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ediumGrid1"/>
        <w:tblpPr w:leftFromText="180" w:rightFromText="180" w:vertAnchor="text" w:horzAnchor="page" w:tblpX="359" w:tblpY="-357"/>
        <w:tblOverlap w:val="never"/>
        <w:tblW w:w="1609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14"/>
        <w:gridCol w:w="1559"/>
        <w:gridCol w:w="2268"/>
        <w:gridCol w:w="1843"/>
        <w:gridCol w:w="1026"/>
        <w:gridCol w:w="817"/>
        <w:gridCol w:w="3544"/>
        <w:gridCol w:w="1701"/>
        <w:gridCol w:w="2018"/>
      </w:tblGrid>
      <w:tr w:rsidR="00516B6C" w:rsidTr="005468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0" w:type="dxa"/>
            <w:gridSpan w:val="9"/>
            <w:shd w:val="clear" w:color="auto" w:fill="FFFFFF" w:themeFill="background1"/>
          </w:tcPr>
          <w:p w:rsidR="00516B6C" w:rsidRPr="00080B06" w:rsidRDefault="000158C3" w:rsidP="005468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In class Activity - </w:t>
            </w:r>
            <w:r w:rsidR="00516B6C">
              <w:rPr>
                <w:sz w:val="26"/>
                <w:szCs w:val="26"/>
              </w:rPr>
              <w:t>RISK ASSESSMENT 1</w:t>
            </w: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1" w:type="dxa"/>
            <w:gridSpan w:val="7"/>
            <w:shd w:val="clear" w:color="auto" w:fill="A6A6A6" w:themeFill="background1" w:themeFillShade="A6"/>
          </w:tcPr>
          <w:p w:rsidR="00516B6C" w:rsidRDefault="00516B6C" w:rsidP="005468DB">
            <w:r>
              <w:t>Location:</w:t>
            </w:r>
          </w:p>
        </w:tc>
        <w:tc>
          <w:tcPr>
            <w:tcW w:w="3719" w:type="dxa"/>
            <w:gridSpan w:val="2"/>
            <w:shd w:val="clear" w:color="auto" w:fill="A6A6A6"/>
          </w:tcPr>
          <w:p w:rsidR="00516B6C" w:rsidRPr="00080B06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0B06">
              <w:rPr>
                <w:b/>
              </w:rPr>
              <w:t>Date:</w:t>
            </w:r>
          </w:p>
        </w:tc>
      </w:tr>
      <w:tr w:rsidR="00516B6C" w:rsidTr="005468DB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vMerge w:val="restart"/>
            <w:shd w:val="clear" w:color="auto" w:fill="D9D9D9" w:themeFill="background1" w:themeFillShade="D9"/>
          </w:tcPr>
          <w:p w:rsidR="00516B6C" w:rsidRPr="00E37A0B" w:rsidRDefault="00516B6C" w:rsidP="005468DB">
            <w:pPr>
              <w:jc w:val="center"/>
              <w:rPr>
                <w:sz w:val="12"/>
                <w:szCs w:val="12"/>
                <w:u w:val="single"/>
              </w:rPr>
            </w:pPr>
            <w:r w:rsidRPr="009B45B8">
              <w:rPr>
                <w:sz w:val="20"/>
                <w:szCs w:val="20"/>
                <w:u w:val="single"/>
              </w:rPr>
              <w:t>Scenario:</w:t>
            </w:r>
          </w:p>
          <w:p w:rsidR="00516B6C" w:rsidRPr="00E37A0B" w:rsidRDefault="00516B6C" w:rsidP="005468DB">
            <w:pPr>
              <w:jc w:val="center"/>
              <w:rPr>
                <w:i/>
              </w:rPr>
            </w:pPr>
            <w:r w:rsidRPr="00E37A0B">
              <w:rPr>
                <w:i/>
                <w:sz w:val="20"/>
                <w:szCs w:val="20"/>
              </w:rPr>
              <w:t>Pathology Collection Centre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What is the harm that the hazard could cause?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What is the likelihood that the harm would occur?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What is the level of risk?</w:t>
            </w:r>
          </w:p>
        </w:tc>
        <w:tc>
          <w:tcPr>
            <w:tcW w:w="1843" w:type="dxa"/>
            <w:gridSpan w:val="2"/>
            <w:vMerge w:val="restart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How effective are the current controls?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What further controls are required?</w:t>
            </w:r>
          </w:p>
        </w:tc>
        <w:tc>
          <w:tcPr>
            <w:tcW w:w="3719" w:type="dxa"/>
            <w:gridSpan w:val="2"/>
            <w:shd w:val="clear" w:color="auto" w:fill="FFFFFF"/>
          </w:tcPr>
          <w:p w:rsidR="00516B6C" w:rsidRPr="0028055D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28055D">
              <w:rPr>
                <w:i/>
                <w:sz w:val="20"/>
                <w:szCs w:val="20"/>
              </w:rPr>
              <w:t>How will the controls be implemented?</w:t>
            </w: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vMerge/>
            <w:shd w:val="clear" w:color="auto" w:fill="D9D9D9" w:themeFill="background1" w:themeFillShade="D9"/>
          </w:tcPr>
          <w:p w:rsidR="00516B6C" w:rsidRDefault="00516B6C" w:rsidP="005468DB"/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  <w:vMerge/>
            <w:shd w:val="clear" w:color="auto" w:fill="D9D9D9" w:themeFill="background1" w:themeFillShade="D9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Due date:</w:t>
            </w:r>
          </w:p>
        </w:tc>
        <w:tc>
          <w:tcPr>
            <w:tcW w:w="2018" w:type="dxa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Person responsible for implementation:</w:t>
            </w:r>
          </w:p>
        </w:tc>
      </w:tr>
      <w:tr w:rsidR="00516B6C" w:rsidTr="005468DB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vMerge w:val="restart"/>
            <w:shd w:val="clear" w:color="auto" w:fill="D9D9D9" w:themeFill="background1" w:themeFillShade="D9"/>
          </w:tcPr>
          <w:p w:rsidR="00516B6C" w:rsidRDefault="00516B6C" w:rsidP="005468DB">
            <w:pPr>
              <w:rPr>
                <w:u w:val="single"/>
              </w:rPr>
            </w:pPr>
            <w:r w:rsidRPr="00270F7B">
              <w:rPr>
                <w:u w:val="single"/>
              </w:rPr>
              <w:t>Hazard:</w:t>
            </w:r>
          </w:p>
          <w:p w:rsidR="00516B6C" w:rsidRPr="00270F7B" w:rsidRDefault="00516B6C" w:rsidP="005468DB">
            <w:pPr>
              <w:rPr>
                <w:u w:val="single"/>
              </w:rPr>
            </w:pPr>
          </w:p>
          <w:p w:rsidR="00516B6C" w:rsidRDefault="00516B6C" w:rsidP="005468DB">
            <w:pPr>
              <w:jc w:val="center"/>
            </w:pPr>
            <w:r>
              <w:t>Overfilled sharps container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516B6C" w:rsidRPr="001410C0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23E4F" w:themeColor="text2" w:themeShade="BF"/>
              </w:rPr>
            </w:pPr>
            <w:r>
              <w:rPr>
                <w:i/>
                <w:color w:val="323E4F" w:themeColor="text2" w:themeShade="BF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516B6C" w:rsidRPr="00E90664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0664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1. VERY LIKELY</w:t>
            </w:r>
          </w:p>
          <w:p w:rsidR="00516B6C" w:rsidRPr="001410C0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410C0">
              <w:rPr>
                <w:rFonts w:ascii="MS Gothic" w:eastAsia="MS Gothic" w:hAnsi="MS Gothic"/>
              </w:rPr>
              <w:t>☐</w:t>
            </w:r>
            <w:r w:rsidRPr="001410C0">
              <w:rPr>
                <w:sz w:val="20"/>
                <w:szCs w:val="20"/>
              </w:rPr>
              <w:t>2. LIKELY</w:t>
            </w:r>
          </w:p>
          <w:p w:rsidR="00516B6C" w:rsidRPr="006D40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D40B8">
              <w:rPr>
                <w:rFonts w:ascii="MS Gothic" w:eastAsia="MS Gothic" w:hAnsi="MS Gothic"/>
              </w:rPr>
              <w:t>☐</w:t>
            </w:r>
            <w:r w:rsidRPr="006D40B8">
              <w:rPr>
                <w:sz w:val="20"/>
                <w:szCs w:val="20"/>
              </w:rPr>
              <w:t>3. UNLIKELY</w:t>
            </w:r>
          </w:p>
          <w:p w:rsidR="00516B6C" w:rsidRPr="00E90664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105C5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4. VERY UNLIKELY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516B6C" w:rsidRPr="00E90664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218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1. EXTREME</w:t>
            </w:r>
          </w:p>
          <w:p w:rsidR="00516B6C" w:rsidRPr="001410C0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410C0">
              <w:rPr>
                <w:rFonts w:ascii="MS Gothic" w:eastAsia="MS Gothic" w:hAnsi="MS Gothic"/>
              </w:rPr>
              <w:t>☐</w:t>
            </w:r>
            <w:r w:rsidRPr="001410C0">
              <w:rPr>
                <w:sz w:val="20"/>
                <w:szCs w:val="20"/>
              </w:rPr>
              <w:t>2. MAJOR</w:t>
            </w:r>
          </w:p>
          <w:p w:rsidR="00516B6C" w:rsidRPr="006D40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D40B8">
              <w:rPr>
                <w:rFonts w:ascii="MS Gothic" w:eastAsia="MS Gothic" w:hAnsi="MS Gothic"/>
              </w:rPr>
              <w:t>☐</w:t>
            </w:r>
            <w:r w:rsidRPr="006D40B8">
              <w:rPr>
                <w:sz w:val="20"/>
                <w:szCs w:val="20"/>
              </w:rPr>
              <w:t>3. MODERATE</w:t>
            </w:r>
          </w:p>
          <w:p w:rsidR="00516B6C" w:rsidRPr="001410C0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410C0">
              <w:rPr>
                <w:rFonts w:ascii="MS Gothic" w:eastAsia="MS Gothic" w:hAnsi="MS Gothic"/>
              </w:rPr>
              <w:t>☐</w:t>
            </w:r>
            <w:r w:rsidRPr="001410C0">
              <w:rPr>
                <w:sz w:val="20"/>
                <w:szCs w:val="20"/>
              </w:rPr>
              <w:t>4. MINOR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516B6C" w:rsidRPr="00E90664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2A76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EFFECTIVE</w:t>
            </w:r>
          </w:p>
          <w:p w:rsidR="00516B6C" w:rsidRPr="006D40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D40B8">
              <w:rPr>
                <w:rFonts w:ascii="MS Gothic" w:eastAsia="MS Gothic" w:hAnsi="MS Gothic"/>
              </w:rPr>
              <w:t>☐</w:t>
            </w:r>
            <w:r w:rsidRPr="006D40B8">
              <w:rPr>
                <w:sz w:val="20"/>
                <w:szCs w:val="20"/>
              </w:rPr>
              <w:t>INEFFECTIVE</w:t>
            </w:r>
          </w:p>
        </w:tc>
        <w:tc>
          <w:tcPr>
            <w:tcW w:w="3544" w:type="dxa"/>
            <w:shd w:val="clear" w:color="auto" w:fill="FFFFFF"/>
          </w:tcPr>
          <w:p w:rsidR="00516B6C" w:rsidRPr="0028055D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28055D">
              <w:rPr>
                <w:b/>
                <w:sz w:val="20"/>
                <w:szCs w:val="20"/>
                <w:u w:val="single"/>
              </w:rPr>
              <w:t>LEVEL 1:</w:t>
            </w:r>
          </w:p>
          <w:p w:rsidR="00516B6C" w:rsidRPr="006D40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D40B8">
              <w:rPr>
                <w:rFonts w:ascii="MS Gothic" w:eastAsia="MS Gothic" w:hAnsi="MS Gothic"/>
              </w:rPr>
              <w:t>☐</w:t>
            </w:r>
            <w:r w:rsidRPr="006D40B8">
              <w:rPr>
                <w:sz w:val="20"/>
                <w:szCs w:val="20"/>
              </w:rPr>
              <w:t>ELIMINATE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516B6C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8" w:type="dxa"/>
            <w:vMerge w:val="restart"/>
            <w:shd w:val="clear" w:color="auto" w:fill="FFFFFF"/>
          </w:tcPr>
          <w:p w:rsidR="00516B6C" w:rsidRPr="001410C0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23E4F" w:themeColor="text2" w:themeShade="BF"/>
              </w:rPr>
            </w:pPr>
            <w:r>
              <w:rPr>
                <w:i/>
                <w:color w:val="323E4F" w:themeColor="text2" w:themeShade="BF"/>
              </w:rPr>
              <w:t xml:space="preserve"> </w:t>
            </w: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vMerge/>
            <w:shd w:val="clear" w:color="auto" w:fill="D9D9D9" w:themeFill="background1" w:themeFillShade="D9"/>
          </w:tcPr>
          <w:p w:rsidR="00516B6C" w:rsidRDefault="00516B6C" w:rsidP="005468DB"/>
        </w:tc>
        <w:tc>
          <w:tcPr>
            <w:tcW w:w="1559" w:type="dxa"/>
            <w:vMerge/>
            <w:shd w:val="clear" w:color="auto" w:fill="FFFFFF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vMerge/>
            <w:shd w:val="clear" w:color="auto" w:fill="FFFFFF"/>
          </w:tcPr>
          <w:p w:rsidR="00516B6C" w:rsidRDefault="00516B6C" w:rsidP="00516B6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516B6C" w:rsidRPr="007F3F0C" w:rsidRDefault="00516B6C" w:rsidP="00516B6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516B6C" w:rsidRPr="007F3F0C" w:rsidRDefault="00516B6C" w:rsidP="00516B6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516B6C" w:rsidRPr="0028055D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28055D">
              <w:rPr>
                <w:b/>
                <w:sz w:val="20"/>
                <w:szCs w:val="20"/>
                <w:u w:val="single"/>
              </w:rPr>
              <w:t>LEVEL 2:</w:t>
            </w:r>
          </w:p>
          <w:p w:rsidR="00516B6C" w:rsidRPr="006D40B8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D40B8">
              <w:rPr>
                <w:rFonts w:ascii="MS Gothic" w:eastAsia="MS Gothic" w:hAnsi="MS Gothic"/>
              </w:rPr>
              <w:t>☐</w:t>
            </w:r>
            <w:r w:rsidRPr="006D40B8">
              <w:rPr>
                <w:sz w:val="20"/>
                <w:szCs w:val="20"/>
              </w:rPr>
              <w:t>SUBSITUTE</w:t>
            </w:r>
          </w:p>
          <w:p w:rsidR="00516B6C" w:rsidRPr="00E90664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4281D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ISOLATE</w:t>
            </w:r>
          </w:p>
          <w:p w:rsidR="00516B6C" w:rsidRPr="00E90664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3E81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USE ENGINEERING CONTROLS</w:t>
            </w:r>
          </w:p>
        </w:tc>
        <w:tc>
          <w:tcPr>
            <w:tcW w:w="1701" w:type="dxa"/>
            <w:vMerge/>
            <w:shd w:val="clear" w:color="auto" w:fill="FFFFFF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8" w:type="dxa"/>
            <w:vMerge/>
            <w:shd w:val="clear" w:color="auto" w:fill="FFFFFF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B6C" w:rsidTr="005468D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vMerge/>
            <w:tcBorders>
              <w:bottom w:val="single" w:sz="8" w:space="0" w:color="404040" w:themeColor="text1" w:themeTint="BF"/>
            </w:tcBorders>
            <w:shd w:val="clear" w:color="auto" w:fill="D9D9D9" w:themeFill="background1" w:themeFillShade="D9"/>
          </w:tcPr>
          <w:p w:rsidR="00516B6C" w:rsidRDefault="00516B6C" w:rsidP="005468DB"/>
        </w:tc>
        <w:tc>
          <w:tcPr>
            <w:tcW w:w="1559" w:type="dxa"/>
            <w:vMerge/>
            <w:tcBorders>
              <w:bottom w:val="single" w:sz="8" w:space="0" w:color="404040" w:themeColor="text1" w:themeTint="BF"/>
            </w:tcBorders>
            <w:shd w:val="clear" w:color="auto" w:fill="FFFFFF"/>
          </w:tcPr>
          <w:p w:rsidR="00516B6C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vMerge/>
            <w:tcBorders>
              <w:bottom w:val="single" w:sz="8" w:space="0" w:color="404040" w:themeColor="text1" w:themeTint="BF"/>
            </w:tcBorders>
            <w:shd w:val="clear" w:color="auto" w:fill="FFFFFF"/>
          </w:tcPr>
          <w:p w:rsidR="00516B6C" w:rsidRDefault="00516B6C" w:rsidP="00516B6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404040" w:themeColor="text1" w:themeTint="BF"/>
            </w:tcBorders>
            <w:shd w:val="clear" w:color="auto" w:fill="FFFFFF"/>
          </w:tcPr>
          <w:p w:rsidR="00516B6C" w:rsidRPr="007F3F0C" w:rsidRDefault="00516B6C" w:rsidP="00516B6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8" w:space="0" w:color="404040" w:themeColor="text1" w:themeTint="BF"/>
            </w:tcBorders>
            <w:shd w:val="clear" w:color="auto" w:fill="FFFFFF"/>
          </w:tcPr>
          <w:p w:rsidR="00516B6C" w:rsidRPr="007F3F0C" w:rsidRDefault="00516B6C" w:rsidP="00516B6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8" w:space="0" w:color="404040" w:themeColor="text1" w:themeTint="BF"/>
            </w:tcBorders>
            <w:shd w:val="clear" w:color="auto" w:fill="FFFFFF"/>
          </w:tcPr>
          <w:p w:rsidR="00516B6C" w:rsidRPr="0028055D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28055D">
              <w:rPr>
                <w:b/>
                <w:sz w:val="20"/>
                <w:szCs w:val="20"/>
                <w:u w:val="single"/>
              </w:rPr>
              <w:t>LEVEL 3:</w:t>
            </w:r>
          </w:p>
          <w:p w:rsidR="00516B6C" w:rsidRPr="00E90664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417">
              <w:rPr>
                <w:rFonts w:ascii="MS Gothic" w:eastAsia="MS Gothic" w:hAnsi="MS Gothic"/>
                <w:color w:val="000000"/>
              </w:rPr>
              <w:t>☐</w:t>
            </w:r>
            <w:r w:rsidRPr="001B16DA">
              <w:rPr>
                <w:sz w:val="18"/>
                <w:szCs w:val="18"/>
              </w:rPr>
              <w:t>USE ADMINISTRATIVE CONTROLS</w:t>
            </w:r>
          </w:p>
          <w:p w:rsidR="00516B6C" w:rsidRPr="00E90664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0243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USE PPE</w:t>
            </w:r>
          </w:p>
        </w:tc>
        <w:tc>
          <w:tcPr>
            <w:tcW w:w="1701" w:type="dxa"/>
            <w:vMerge/>
            <w:tcBorders>
              <w:bottom w:val="single" w:sz="8" w:space="0" w:color="404040" w:themeColor="text1" w:themeTint="BF"/>
            </w:tcBorders>
            <w:shd w:val="clear" w:color="auto" w:fill="FFFFFF"/>
          </w:tcPr>
          <w:p w:rsidR="00516B6C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8" w:type="dxa"/>
            <w:vMerge/>
            <w:tcBorders>
              <w:bottom w:val="single" w:sz="8" w:space="0" w:color="404040" w:themeColor="text1" w:themeTint="BF"/>
            </w:tcBorders>
            <w:shd w:val="clear" w:color="auto" w:fill="FFFFFF"/>
          </w:tcPr>
          <w:p w:rsidR="00516B6C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 w:val="restart"/>
            <w:shd w:val="clear" w:color="auto" w:fill="auto"/>
          </w:tcPr>
          <w:p w:rsidR="00516B6C" w:rsidRDefault="00516B6C" w:rsidP="005468DB"/>
          <w:p w:rsidR="00516B6C" w:rsidRDefault="00516B6C" w:rsidP="005468DB">
            <w:pPr>
              <w:rPr>
                <w:noProof/>
              </w:rPr>
            </w:pPr>
            <w:r>
              <w:rPr>
                <w:noProof/>
              </w:rPr>
              <w:t xml:space="preserve">               </w:t>
            </w:r>
            <w:r>
              <w:rPr>
                <w:noProof/>
                <w:lang w:val="en-AU" w:eastAsia="en-AU"/>
              </w:rPr>
              <w:drawing>
                <wp:inline distT="0" distB="0" distL="0" distR="0" wp14:anchorId="12C70775" wp14:editId="7875D18B">
                  <wp:extent cx="3802380" cy="2617342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609" cy="2618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B6C" w:rsidRPr="00A27F15" w:rsidRDefault="00516B6C" w:rsidP="000158C3">
            <w:pPr>
              <w:rPr>
                <w:b w:val="0"/>
                <w:sz w:val="14"/>
                <w:szCs w:val="14"/>
              </w:rPr>
            </w:pPr>
          </w:p>
        </w:tc>
        <w:tc>
          <w:tcPr>
            <w:tcW w:w="8080" w:type="dxa"/>
            <w:gridSpan w:val="4"/>
            <w:shd w:val="clear" w:color="auto" w:fill="auto"/>
          </w:tcPr>
          <w:p w:rsidR="00516B6C" w:rsidRPr="00EC0CDA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>
              <w:rPr>
                <w:b/>
                <w:i/>
                <w:noProof/>
              </w:rPr>
              <w:t>Existing Risk Controls?</w:t>
            </w:r>
          </w:p>
        </w:tc>
      </w:tr>
      <w:tr w:rsidR="00516B6C" w:rsidTr="005468DB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/>
            <w:shd w:val="clear" w:color="auto" w:fill="auto"/>
          </w:tcPr>
          <w:p w:rsidR="00516B6C" w:rsidRDefault="00516B6C" w:rsidP="005468DB"/>
        </w:tc>
        <w:tc>
          <w:tcPr>
            <w:tcW w:w="8080" w:type="dxa"/>
            <w:gridSpan w:val="4"/>
            <w:shd w:val="clear" w:color="auto" w:fill="auto"/>
          </w:tcPr>
          <w:p w:rsidR="00516B6C" w:rsidRPr="001410C0" w:rsidRDefault="00516B6C" w:rsidP="005468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23E4F" w:themeColor="text2" w:themeShade="BF"/>
                <w:sz w:val="28"/>
                <w:szCs w:val="28"/>
              </w:rPr>
            </w:pPr>
            <w:r>
              <w:rPr>
                <w:i/>
                <w:color w:val="323E4F" w:themeColor="text2" w:themeShade="BF"/>
                <w:sz w:val="28"/>
                <w:szCs w:val="28"/>
              </w:rPr>
              <w:t xml:space="preserve"> </w:t>
            </w: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/>
            <w:shd w:val="clear" w:color="auto" w:fill="auto"/>
          </w:tcPr>
          <w:p w:rsidR="00516B6C" w:rsidRDefault="00516B6C" w:rsidP="005468DB"/>
        </w:tc>
        <w:tc>
          <w:tcPr>
            <w:tcW w:w="8080" w:type="dxa"/>
            <w:gridSpan w:val="4"/>
            <w:shd w:val="clear" w:color="auto" w:fill="auto"/>
          </w:tcPr>
          <w:p w:rsidR="00516B6C" w:rsidRPr="00FE2679" w:rsidRDefault="00516B6C" w:rsidP="005468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i/>
                <w:noProof/>
              </w:rPr>
              <w:t>Residual Risks?</w:t>
            </w:r>
          </w:p>
        </w:tc>
      </w:tr>
      <w:tr w:rsidR="00516B6C" w:rsidTr="005468DB">
        <w:trPr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/>
            <w:shd w:val="clear" w:color="auto" w:fill="auto"/>
          </w:tcPr>
          <w:p w:rsidR="00516B6C" w:rsidRDefault="00516B6C" w:rsidP="005468DB"/>
        </w:tc>
        <w:tc>
          <w:tcPr>
            <w:tcW w:w="8080" w:type="dxa"/>
            <w:gridSpan w:val="4"/>
            <w:shd w:val="clear" w:color="auto" w:fill="auto"/>
          </w:tcPr>
          <w:p w:rsidR="00516B6C" w:rsidRPr="001410C0" w:rsidRDefault="00516B6C" w:rsidP="005468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23E4F" w:themeColor="text2" w:themeShade="BF"/>
              </w:rPr>
            </w:pPr>
            <w:r>
              <w:rPr>
                <w:i/>
                <w:color w:val="323E4F" w:themeColor="text2" w:themeShade="BF"/>
              </w:rPr>
              <w:t xml:space="preserve"> </w:t>
            </w: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/>
            <w:shd w:val="clear" w:color="auto" w:fill="auto"/>
          </w:tcPr>
          <w:p w:rsidR="00516B6C" w:rsidRDefault="00516B6C" w:rsidP="005468DB"/>
        </w:tc>
        <w:tc>
          <w:tcPr>
            <w:tcW w:w="8080" w:type="dxa"/>
            <w:gridSpan w:val="4"/>
            <w:shd w:val="clear" w:color="auto" w:fill="auto"/>
          </w:tcPr>
          <w:p w:rsidR="00516B6C" w:rsidRPr="00FE2679" w:rsidRDefault="00516B6C" w:rsidP="005468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3C47">
              <w:rPr>
                <w:b/>
                <w:i/>
                <w:noProof/>
              </w:rPr>
              <w:t>Comments</w:t>
            </w:r>
            <w:r>
              <w:rPr>
                <w:b/>
                <w:i/>
                <w:noProof/>
              </w:rPr>
              <w:t>:</w:t>
            </w:r>
          </w:p>
        </w:tc>
      </w:tr>
      <w:tr w:rsidR="00516B6C" w:rsidTr="005468DB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/>
            <w:shd w:val="clear" w:color="auto" w:fill="auto"/>
          </w:tcPr>
          <w:p w:rsidR="00516B6C" w:rsidRDefault="00516B6C" w:rsidP="005468DB"/>
        </w:tc>
        <w:tc>
          <w:tcPr>
            <w:tcW w:w="8080" w:type="dxa"/>
            <w:gridSpan w:val="4"/>
            <w:shd w:val="clear" w:color="auto" w:fill="auto"/>
          </w:tcPr>
          <w:p w:rsidR="00516B6C" w:rsidRPr="006D40B8" w:rsidRDefault="00516B6C" w:rsidP="005468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23E4F" w:themeColor="text2" w:themeShade="BF"/>
                <w:sz w:val="20"/>
                <w:szCs w:val="20"/>
              </w:rPr>
            </w:pPr>
          </w:p>
          <w:p w:rsidR="00516B6C" w:rsidRPr="001410C0" w:rsidRDefault="00516B6C" w:rsidP="005468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23E4F" w:themeColor="text2" w:themeShade="BF"/>
              </w:rPr>
            </w:pP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0" w:type="dxa"/>
            <w:gridSpan w:val="9"/>
            <w:shd w:val="clear" w:color="auto" w:fill="FFFFFF" w:themeFill="background1"/>
          </w:tcPr>
          <w:p w:rsidR="000158C3" w:rsidRDefault="000158C3" w:rsidP="005468DB">
            <w:pPr>
              <w:jc w:val="center"/>
              <w:rPr>
                <w:sz w:val="26"/>
                <w:szCs w:val="26"/>
              </w:rPr>
            </w:pPr>
          </w:p>
          <w:p w:rsidR="000158C3" w:rsidRDefault="000158C3" w:rsidP="005468DB">
            <w:pPr>
              <w:jc w:val="center"/>
              <w:rPr>
                <w:sz w:val="26"/>
                <w:szCs w:val="26"/>
              </w:rPr>
            </w:pPr>
          </w:p>
          <w:p w:rsidR="00516B6C" w:rsidRPr="00270F7B" w:rsidRDefault="000158C3" w:rsidP="005468DB">
            <w:pPr>
              <w:jc w:val="center"/>
              <w:rPr>
                <w:b w:val="0"/>
              </w:rPr>
            </w:pPr>
            <w:r>
              <w:rPr>
                <w:sz w:val="26"/>
                <w:szCs w:val="26"/>
              </w:rPr>
              <w:lastRenderedPageBreak/>
              <w:t xml:space="preserve">In class Activity </w:t>
            </w:r>
            <w:r w:rsidR="00516B6C">
              <w:rPr>
                <w:sz w:val="26"/>
                <w:szCs w:val="26"/>
              </w:rPr>
              <w:t xml:space="preserve"> – RISK ASSESSMENT 2</w:t>
            </w:r>
          </w:p>
        </w:tc>
      </w:tr>
      <w:tr w:rsidR="00516B6C" w:rsidTr="005468DB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1" w:type="dxa"/>
            <w:gridSpan w:val="7"/>
            <w:shd w:val="clear" w:color="auto" w:fill="A0A0A0"/>
          </w:tcPr>
          <w:p w:rsidR="00516B6C" w:rsidRDefault="00516B6C" w:rsidP="005468DB">
            <w:r>
              <w:lastRenderedPageBreak/>
              <w:t>Location:</w:t>
            </w:r>
          </w:p>
        </w:tc>
        <w:tc>
          <w:tcPr>
            <w:tcW w:w="3719" w:type="dxa"/>
            <w:gridSpan w:val="2"/>
            <w:shd w:val="clear" w:color="auto" w:fill="A0A0A0"/>
          </w:tcPr>
          <w:p w:rsidR="00516B6C" w:rsidRPr="00270F7B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70F7B">
              <w:rPr>
                <w:b/>
              </w:rPr>
              <w:t>Date:</w:t>
            </w: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vMerge w:val="restart"/>
            <w:shd w:val="clear" w:color="auto" w:fill="D9D9D9" w:themeFill="background1" w:themeFillShade="D9"/>
          </w:tcPr>
          <w:p w:rsidR="00516B6C" w:rsidRPr="00F86BE8" w:rsidRDefault="00516B6C" w:rsidP="005468DB">
            <w:pPr>
              <w:jc w:val="center"/>
              <w:rPr>
                <w:sz w:val="20"/>
                <w:szCs w:val="20"/>
                <w:u w:val="single"/>
              </w:rPr>
            </w:pPr>
            <w:r w:rsidRPr="00F86BE8">
              <w:rPr>
                <w:sz w:val="20"/>
                <w:szCs w:val="20"/>
                <w:u w:val="single"/>
              </w:rPr>
              <w:t>Scenario:</w:t>
            </w:r>
          </w:p>
          <w:p w:rsidR="00516B6C" w:rsidRPr="00E37A0B" w:rsidRDefault="00516B6C" w:rsidP="005468DB">
            <w:pPr>
              <w:jc w:val="center"/>
              <w:rPr>
                <w:i/>
                <w:sz w:val="20"/>
                <w:szCs w:val="20"/>
              </w:rPr>
            </w:pPr>
            <w:r w:rsidRPr="00E37A0B">
              <w:rPr>
                <w:i/>
                <w:sz w:val="20"/>
                <w:szCs w:val="20"/>
              </w:rPr>
              <w:t>Pathology Home Visit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What is the harm that the hazard could cause?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What is the likelihood that the harm would occur?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What is the level of risk?</w:t>
            </w:r>
          </w:p>
        </w:tc>
        <w:tc>
          <w:tcPr>
            <w:tcW w:w="1843" w:type="dxa"/>
            <w:gridSpan w:val="2"/>
            <w:vMerge w:val="restart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How effective are the current controls?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What further controls are required?</w:t>
            </w:r>
          </w:p>
        </w:tc>
        <w:tc>
          <w:tcPr>
            <w:tcW w:w="3719" w:type="dxa"/>
            <w:gridSpan w:val="2"/>
            <w:shd w:val="clear" w:color="auto" w:fill="FFFFFF"/>
          </w:tcPr>
          <w:p w:rsidR="00516B6C" w:rsidRPr="0028055D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28055D">
              <w:rPr>
                <w:i/>
                <w:sz w:val="20"/>
                <w:szCs w:val="20"/>
              </w:rPr>
              <w:t>How will the controls be implemented?</w:t>
            </w:r>
          </w:p>
        </w:tc>
      </w:tr>
      <w:tr w:rsidR="00516B6C" w:rsidTr="005468DB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vMerge/>
            <w:shd w:val="clear" w:color="auto" w:fill="D9D9D9" w:themeFill="background1" w:themeFillShade="D9"/>
          </w:tcPr>
          <w:p w:rsidR="00516B6C" w:rsidRDefault="00516B6C" w:rsidP="005468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516B6C" w:rsidRPr="006A5F09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516B6C" w:rsidRPr="006A5F09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</w:tcPr>
          <w:p w:rsidR="00516B6C" w:rsidRPr="006A5F09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43" w:type="dxa"/>
            <w:gridSpan w:val="2"/>
            <w:vMerge/>
            <w:shd w:val="clear" w:color="auto" w:fill="D9D9D9" w:themeFill="background1" w:themeFillShade="D9"/>
          </w:tcPr>
          <w:p w:rsidR="00516B6C" w:rsidRPr="006A5F09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:rsidR="00516B6C" w:rsidRPr="006A5F09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Due date:</w:t>
            </w:r>
          </w:p>
        </w:tc>
        <w:tc>
          <w:tcPr>
            <w:tcW w:w="2018" w:type="dxa"/>
            <w:shd w:val="clear" w:color="auto" w:fill="D9D9D9" w:themeFill="background1" w:themeFillShade="D9"/>
          </w:tcPr>
          <w:p w:rsidR="00516B6C" w:rsidRPr="009B45B8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45B8">
              <w:rPr>
                <w:b/>
                <w:sz w:val="20"/>
                <w:szCs w:val="20"/>
              </w:rPr>
              <w:t>Person responsible for implementation:</w:t>
            </w: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vMerge w:val="restart"/>
            <w:shd w:val="clear" w:color="auto" w:fill="D9D9D9" w:themeFill="background1" w:themeFillShade="D9"/>
          </w:tcPr>
          <w:p w:rsidR="00516B6C" w:rsidRPr="00D82A43" w:rsidRDefault="00516B6C" w:rsidP="005468DB">
            <w:pPr>
              <w:rPr>
                <w:u w:val="single"/>
              </w:rPr>
            </w:pPr>
            <w:r w:rsidRPr="00D82A43">
              <w:rPr>
                <w:u w:val="single"/>
              </w:rPr>
              <w:t>Hazard:</w:t>
            </w:r>
          </w:p>
          <w:p w:rsidR="00516B6C" w:rsidRDefault="00516B6C" w:rsidP="005468DB">
            <w:pPr>
              <w:rPr>
                <w:sz w:val="20"/>
                <w:szCs w:val="20"/>
              </w:rPr>
            </w:pPr>
          </w:p>
          <w:p w:rsidR="00516B6C" w:rsidRPr="00D36CAB" w:rsidRDefault="00516B6C" w:rsidP="005468DB">
            <w:pPr>
              <w:jc w:val="center"/>
            </w:pPr>
            <w:r>
              <w:t xml:space="preserve">Slip, </w:t>
            </w:r>
            <w:r w:rsidRPr="00D36CAB">
              <w:t xml:space="preserve">trip </w:t>
            </w:r>
            <w:r>
              <w:t xml:space="preserve">&amp; fall </w:t>
            </w:r>
            <w:r w:rsidRPr="00D36CAB">
              <w:t>hazard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516B6C" w:rsidRPr="001410C0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323E4F" w:themeColor="text2" w:themeShade="BF"/>
              </w:rPr>
            </w:pPr>
            <w:r>
              <w:rPr>
                <w:i/>
                <w:color w:val="323E4F" w:themeColor="text2" w:themeShade="BF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516B6C" w:rsidRPr="00E90664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F0CD9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1. VERY LIKELY</w:t>
            </w:r>
          </w:p>
          <w:p w:rsidR="00516B6C" w:rsidRPr="001410C0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323E4F" w:themeColor="text2" w:themeShade="BF"/>
                <w:sz w:val="20"/>
                <w:szCs w:val="20"/>
                <w:u w:val="single"/>
              </w:rPr>
            </w:pPr>
            <w:r w:rsidRPr="001410C0">
              <w:rPr>
                <w:rFonts w:ascii="MS Gothic" w:eastAsia="MS Gothic" w:hAnsi="MS Gothic"/>
                <w:b/>
                <w:color w:val="323E4F" w:themeColor="text2" w:themeShade="BF"/>
                <w:u w:val="single"/>
              </w:rPr>
              <w:t>☐</w:t>
            </w:r>
            <w:r w:rsidRPr="001410C0">
              <w:rPr>
                <w:b/>
                <w:color w:val="323E4F" w:themeColor="text2" w:themeShade="BF"/>
                <w:sz w:val="20"/>
                <w:szCs w:val="20"/>
                <w:u w:val="single"/>
              </w:rPr>
              <w:t>2. LIKELY</w:t>
            </w:r>
          </w:p>
          <w:p w:rsidR="00516B6C" w:rsidRPr="00E90664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A4DEC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3. UNLIKELY</w:t>
            </w:r>
          </w:p>
          <w:p w:rsidR="00516B6C" w:rsidRPr="00E456D7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6536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4. VERY UNLIKELY</w:t>
            </w:r>
          </w:p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vMerge w:val="restart"/>
            <w:shd w:val="clear" w:color="auto" w:fill="FFFFFF"/>
          </w:tcPr>
          <w:p w:rsidR="00516B6C" w:rsidRPr="00E90664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5188F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1. EXTREME</w:t>
            </w:r>
          </w:p>
          <w:p w:rsidR="00516B6C" w:rsidRPr="00E90664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01F90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2. MAJOR</w:t>
            </w:r>
          </w:p>
          <w:p w:rsidR="00516B6C" w:rsidRPr="00E90664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8620B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3. MODERATE</w:t>
            </w:r>
          </w:p>
          <w:p w:rsidR="00516B6C" w:rsidRPr="00E456D7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0A7A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4. MINOR</w:t>
            </w:r>
          </w:p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516B6C" w:rsidRPr="00E90664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1EF3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EFFECTIVE</w:t>
            </w:r>
          </w:p>
          <w:p w:rsidR="00516B6C" w:rsidRPr="00E456D7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78BD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INEFFECTIVE</w:t>
            </w:r>
          </w:p>
          <w:p w:rsidR="00516B6C" w:rsidRDefault="00516B6C" w:rsidP="005468DB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  <w:shd w:val="clear" w:color="auto" w:fill="FFFFFF"/>
          </w:tcPr>
          <w:p w:rsidR="00516B6C" w:rsidRPr="0028055D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28055D">
              <w:rPr>
                <w:b/>
                <w:sz w:val="20"/>
                <w:szCs w:val="20"/>
                <w:u w:val="single"/>
              </w:rPr>
              <w:t>LEVEL 1:</w:t>
            </w:r>
          </w:p>
          <w:p w:rsidR="00516B6C" w:rsidRPr="00E90664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13C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ELIMINATE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8" w:type="dxa"/>
            <w:vMerge w:val="restart"/>
            <w:shd w:val="clear" w:color="auto" w:fill="FFFFFF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B6C" w:rsidTr="005468DB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vMerge/>
            <w:shd w:val="clear" w:color="auto" w:fill="D9D9D9" w:themeFill="background1" w:themeFillShade="D9"/>
          </w:tcPr>
          <w:p w:rsidR="00516B6C" w:rsidRDefault="00516B6C" w:rsidP="005468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516B6C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vMerge/>
            <w:shd w:val="clear" w:color="auto" w:fill="FFFFFF"/>
          </w:tcPr>
          <w:p w:rsidR="00516B6C" w:rsidRPr="00E456D7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516B6C" w:rsidRPr="00E456D7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516B6C" w:rsidRPr="007F3F0C" w:rsidRDefault="00516B6C" w:rsidP="005468DB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516B6C" w:rsidRPr="0028055D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28055D">
              <w:rPr>
                <w:b/>
                <w:sz w:val="20"/>
                <w:szCs w:val="20"/>
                <w:u w:val="single"/>
              </w:rPr>
              <w:t xml:space="preserve">LEVEL 2: </w:t>
            </w:r>
          </w:p>
          <w:p w:rsidR="00516B6C" w:rsidRPr="00E90664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24E0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SUBSITUTE</w:t>
            </w:r>
          </w:p>
          <w:p w:rsidR="00516B6C" w:rsidRPr="00E90664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743BF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ISOLATE</w:t>
            </w:r>
          </w:p>
          <w:p w:rsidR="00516B6C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5DC5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USE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ENGINEERING </w:t>
            </w:r>
            <w:r w:rsidRPr="00E90664">
              <w:rPr>
                <w:sz w:val="20"/>
                <w:szCs w:val="20"/>
              </w:rPr>
              <w:t>CONTROLS</w:t>
            </w:r>
          </w:p>
        </w:tc>
        <w:tc>
          <w:tcPr>
            <w:tcW w:w="1701" w:type="dxa"/>
            <w:vMerge/>
            <w:shd w:val="clear" w:color="auto" w:fill="FFFFFF"/>
          </w:tcPr>
          <w:p w:rsidR="00516B6C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8" w:type="dxa"/>
            <w:vMerge/>
            <w:shd w:val="clear" w:color="auto" w:fill="FFFFFF"/>
          </w:tcPr>
          <w:p w:rsidR="00516B6C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vMerge/>
            <w:shd w:val="clear" w:color="auto" w:fill="D9D9D9" w:themeFill="background1" w:themeFillShade="D9"/>
          </w:tcPr>
          <w:p w:rsidR="00516B6C" w:rsidRDefault="00516B6C" w:rsidP="005468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vMerge/>
            <w:shd w:val="clear" w:color="auto" w:fill="FFFFFF"/>
          </w:tcPr>
          <w:p w:rsidR="00516B6C" w:rsidRPr="00E456D7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516B6C" w:rsidRPr="00E456D7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516B6C" w:rsidRPr="007F3F0C" w:rsidRDefault="00516B6C" w:rsidP="005468DB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516B6C" w:rsidRPr="0028055D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28055D">
              <w:rPr>
                <w:b/>
                <w:sz w:val="20"/>
                <w:szCs w:val="20"/>
                <w:u w:val="single"/>
              </w:rPr>
              <w:t>LEVEL 3:</w:t>
            </w:r>
          </w:p>
          <w:p w:rsidR="00516B6C" w:rsidRPr="00E90664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4236B">
              <w:rPr>
                <w:rFonts w:ascii="MS Gothic" w:eastAsia="MS Gothic" w:hAnsi="MS Gothic"/>
                <w:color w:val="000000"/>
              </w:rPr>
              <w:t>☐</w:t>
            </w:r>
            <w:r w:rsidRPr="001B16DA">
              <w:rPr>
                <w:sz w:val="18"/>
                <w:szCs w:val="18"/>
              </w:rPr>
              <w:t>USE ADMINISTRATIVE CONTROLS</w:t>
            </w:r>
          </w:p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0036">
              <w:rPr>
                <w:rFonts w:ascii="MS Gothic" w:eastAsia="MS Gothic" w:hAnsi="MS Gothic"/>
                <w:color w:val="000000"/>
              </w:rPr>
              <w:t>☐</w:t>
            </w:r>
            <w:r w:rsidRPr="00E90664">
              <w:rPr>
                <w:sz w:val="20"/>
                <w:szCs w:val="20"/>
              </w:rPr>
              <w:t>USE PPE</w:t>
            </w:r>
          </w:p>
        </w:tc>
        <w:tc>
          <w:tcPr>
            <w:tcW w:w="1701" w:type="dxa"/>
            <w:vMerge/>
            <w:shd w:val="clear" w:color="auto" w:fill="FFFFFF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8" w:type="dxa"/>
            <w:vMerge/>
            <w:shd w:val="clear" w:color="auto" w:fill="FFFFFF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B6C" w:rsidTr="005468DB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 w:val="restart"/>
            <w:shd w:val="clear" w:color="auto" w:fill="auto"/>
          </w:tcPr>
          <w:p w:rsidR="00516B6C" w:rsidRDefault="000158C3" w:rsidP="005468DB">
            <w:pPr>
              <w:rPr>
                <w:sz w:val="12"/>
                <w:szCs w:val="12"/>
              </w:rPr>
            </w:pPr>
            <w:r>
              <w:rPr>
                <w:noProof/>
                <w:lang w:val="en-AU" w:eastAsia="en-AU"/>
              </w:rPr>
              <w:drawing>
                <wp:anchor distT="0" distB="0" distL="114300" distR="114300" simplePos="0" relativeHeight="251658240" behindDoc="0" locked="0" layoutInCell="1" allowOverlap="1" wp14:anchorId="1E0159FC" wp14:editId="34E5DD1B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163195</wp:posOffset>
                  </wp:positionV>
                  <wp:extent cx="4535170" cy="2981325"/>
                  <wp:effectExtent l="0" t="0" r="0" b="952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170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6B6C">
              <w:t xml:space="preserve"> </w:t>
            </w:r>
          </w:p>
          <w:p w:rsidR="00516B6C" w:rsidRDefault="00516B6C" w:rsidP="005468DB">
            <w:r>
              <w:lastRenderedPageBreak/>
              <w:t xml:space="preserve"> </w:t>
            </w:r>
          </w:p>
          <w:p w:rsidR="000158C3" w:rsidRPr="00EC0CDA" w:rsidRDefault="000158C3" w:rsidP="005468DB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8080" w:type="dxa"/>
            <w:gridSpan w:val="4"/>
            <w:shd w:val="clear" w:color="auto" w:fill="auto"/>
          </w:tcPr>
          <w:p w:rsidR="00516B6C" w:rsidRPr="003D423D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lastRenderedPageBreak/>
              <w:t>Existing Risk Controls?</w:t>
            </w: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/>
            <w:shd w:val="clear" w:color="auto" w:fill="auto"/>
          </w:tcPr>
          <w:p w:rsidR="00516B6C" w:rsidRDefault="00516B6C" w:rsidP="005468DB"/>
        </w:tc>
        <w:tc>
          <w:tcPr>
            <w:tcW w:w="8080" w:type="dxa"/>
            <w:gridSpan w:val="4"/>
            <w:shd w:val="clear" w:color="auto" w:fill="auto"/>
          </w:tcPr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noProof/>
              </w:rPr>
            </w:pPr>
          </w:p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noProof/>
              </w:rPr>
            </w:pPr>
          </w:p>
          <w:p w:rsidR="00516B6C" w:rsidRDefault="00516B6C" w:rsidP="00546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noProof/>
              </w:rPr>
            </w:pPr>
          </w:p>
        </w:tc>
      </w:tr>
      <w:tr w:rsidR="00516B6C" w:rsidTr="005468DB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/>
            <w:shd w:val="clear" w:color="auto" w:fill="auto"/>
          </w:tcPr>
          <w:p w:rsidR="00516B6C" w:rsidRDefault="00516B6C" w:rsidP="005468DB"/>
        </w:tc>
        <w:tc>
          <w:tcPr>
            <w:tcW w:w="8080" w:type="dxa"/>
            <w:gridSpan w:val="4"/>
            <w:shd w:val="clear" w:color="auto" w:fill="auto"/>
          </w:tcPr>
          <w:p w:rsidR="00516B6C" w:rsidRDefault="00516B6C" w:rsidP="0054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Residual Risks?</w:t>
            </w: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/>
            <w:shd w:val="clear" w:color="auto" w:fill="auto"/>
          </w:tcPr>
          <w:p w:rsidR="00516B6C" w:rsidRDefault="00516B6C" w:rsidP="005468DB"/>
        </w:tc>
        <w:tc>
          <w:tcPr>
            <w:tcW w:w="8080" w:type="dxa"/>
            <w:gridSpan w:val="4"/>
            <w:shd w:val="clear" w:color="auto" w:fill="auto"/>
          </w:tcPr>
          <w:p w:rsidR="00516B6C" w:rsidRDefault="00516B6C" w:rsidP="005468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</w:p>
          <w:p w:rsidR="00516B6C" w:rsidRPr="003D423D" w:rsidRDefault="00516B6C" w:rsidP="005468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</w:p>
        </w:tc>
      </w:tr>
      <w:tr w:rsidR="00516B6C" w:rsidTr="005468D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/>
            <w:shd w:val="clear" w:color="auto" w:fill="auto"/>
          </w:tcPr>
          <w:p w:rsidR="00516B6C" w:rsidRDefault="00516B6C" w:rsidP="005468DB"/>
        </w:tc>
        <w:tc>
          <w:tcPr>
            <w:tcW w:w="8080" w:type="dxa"/>
            <w:gridSpan w:val="4"/>
            <w:shd w:val="clear" w:color="auto" w:fill="auto"/>
          </w:tcPr>
          <w:p w:rsidR="00516B6C" w:rsidRPr="003E3C47" w:rsidRDefault="00516B6C" w:rsidP="005468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noProof/>
              </w:rPr>
            </w:pPr>
            <w:r w:rsidRPr="003E3C47">
              <w:rPr>
                <w:b/>
                <w:i/>
                <w:noProof/>
              </w:rPr>
              <w:t>Comments</w:t>
            </w:r>
            <w:r>
              <w:rPr>
                <w:b/>
                <w:i/>
                <w:noProof/>
              </w:rPr>
              <w:t>:</w:t>
            </w:r>
          </w:p>
        </w:tc>
      </w:tr>
      <w:tr w:rsidR="00516B6C" w:rsidTr="0054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0" w:type="dxa"/>
            <w:gridSpan w:val="5"/>
            <w:vMerge/>
            <w:shd w:val="clear" w:color="auto" w:fill="auto"/>
          </w:tcPr>
          <w:p w:rsidR="00516B6C" w:rsidRDefault="00516B6C" w:rsidP="005468DB"/>
        </w:tc>
        <w:tc>
          <w:tcPr>
            <w:tcW w:w="8080" w:type="dxa"/>
            <w:gridSpan w:val="4"/>
            <w:shd w:val="clear" w:color="auto" w:fill="auto"/>
          </w:tcPr>
          <w:p w:rsidR="00516B6C" w:rsidRPr="003D423D" w:rsidRDefault="00516B6C" w:rsidP="005468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8"/>
                <w:szCs w:val="28"/>
              </w:rPr>
            </w:pPr>
          </w:p>
        </w:tc>
      </w:tr>
    </w:tbl>
    <w:p w:rsidR="00AA3D3D" w:rsidRDefault="00AA3D3D"/>
    <w:p w:rsidR="00516B6C" w:rsidRDefault="00516B6C"/>
    <w:p w:rsidR="00516B6C" w:rsidRDefault="00516B6C">
      <w:pPr>
        <w:sectPr w:rsidR="00516B6C" w:rsidSect="00516B6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:rsidR="00516B6C" w:rsidRDefault="00516B6C"/>
    <w:sectPr w:rsidR="00516B6C" w:rsidSect="00516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8C3" w:rsidRDefault="000158C3" w:rsidP="000158C3">
      <w:r>
        <w:separator/>
      </w:r>
    </w:p>
  </w:endnote>
  <w:endnote w:type="continuationSeparator" w:id="0">
    <w:p w:rsidR="000158C3" w:rsidRDefault="000158C3" w:rsidP="0001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8C3" w:rsidRDefault="000158C3" w:rsidP="000158C3">
      <w:r>
        <w:separator/>
      </w:r>
    </w:p>
  </w:footnote>
  <w:footnote w:type="continuationSeparator" w:id="0">
    <w:p w:rsidR="000158C3" w:rsidRDefault="000158C3" w:rsidP="00015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6736"/>
    <w:multiLevelType w:val="hybridMultilevel"/>
    <w:tmpl w:val="06A43CB2"/>
    <w:lvl w:ilvl="0" w:tplc="312A6A00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6C"/>
    <w:rsid w:val="000158C3"/>
    <w:rsid w:val="001D4D8E"/>
    <w:rsid w:val="00516B6C"/>
    <w:rsid w:val="006F784C"/>
    <w:rsid w:val="00AA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B773D4"/>
  <w15:chartTrackingRefBased/>
  <w15:docId w15:val="{F7CA0E02-91EF-41E0-A38D-3BB92E54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B6C"/>
    <w:pPr>
      <w:spacing w:after="0" w:line="240" w:lineRule="auto"/>
    </w:pPr>
    <w:rPr>
      <w:rFonts w:ascii="Arial" w:eastAsiaTheme="minorEastAsia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1">
    <w:name w:val="Medium Grid 1"/>
    <w:basedOn w:val="TableNormal"/>
    <w:uiPriority w:val="67"/>
    <w:rsid w:val="00516B6C"/>
    <w:pPr>
      <w:spacing w:after="0" w:line="240" w:lineRule="auto"/>
    </w:pPr>
    <w:rPr>
      <w:rFonts w:ascii="Arial" w:eastAsiaTheme="minorEastAsia" w:hAnsi="Arial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ListParagraph">
    <w:name w:val="List Paragraph"/>
    <w:basedOn w:val="Normal"/>
    <w:uiPriority w:val="34"/>
    <w:qFormat/>
    <w:rsid w:val="00516B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6B6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16B6C"/>
    <w:pPr>
      <w:spacing w:after="0" w:line="240" w:lineRule="auto"/>
    </w:pPr>
    <w:rPr>
      <w:rFonts w:ascii="Arial" w:eastAsiaTheme="minorEastAsia" w:hAnsi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58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8C3"/>
    <w:rPr>
      <w:rFonts w:ascii="Arial" w:eastAsiaTheme="minorEastAsia" w:hAnsi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158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8C3"/>
    <w:rPr>
      <w:rFonts w:ascii="Arial" w:eastAsiaTheme="minorEastAsia" w:hAnsi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Box Hill Institute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Grounds</dc:creator>
  <cp:keywords>Catherine Grounds</cp:keywords>
  <dc:description/>
  <cp:lastModifiedBy>Catherine Grounds</cp:lastModifiedBy>
  <cp:revision>3</cp:revision>
  <dcterms:created xsi:type="dcterms:W3CDTF">2020-02-19T01:13:00Z</dcterms:created>
  <dcterms:modified xsi:type="dcterms:W3CDTF">2020-02-19T01:13:00Z</dcterms:modified>
</cp:coreProperties>
</file>