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42" w:rsidRPr="001D6DF5" w:rsidRDefault="005409BF" w:rsidP="00FD65E5">
      <w:pPr>
        <w:rPr>
          <w:noProof/>
        </w:rPr>
      </w:pPr>
      <w:r w:rsidRPr="001D6DF5">
        <w:rPr>
          <w:noProof/>
        </w:rPr>
        <mc:AlternateContent>
          <mc:Choice Requires="wps">
            <w:drawing>
              <wp:anchor distT="0" distB="0" distL="114300" distR="114300" simplePos="0" relativeHeight="251664384" behindDoc="0" locked="0" layoutInCell="1" allowOverlap="1" wp14:anchorId="08C1DA87" wp14:editId="0FE93175">
                <wp:simplePos x="0" y="0"/>
                <wp:positionH relativeFrom="column">
                  <wp:posOffset>1562100</wp:posOffset>
                </wp:positionH>
                <wp:positionV relativeFrom="paragraph">
                  <wp:posOffset>-161925</wp:posOffset>
                </wp:positionV>
                <wp:extent cx="489585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95850" cy="609600"/>
                        </a:xfrm>
                        <a:prstGeom prst="rect">
                          <a:avLst/>
                        </a:prstGeom>
                        <a:ln>
                          <a:solidFill>
                            <a:srgbClr val="DFDD00"/>
                          </a:solidFill>
                        </a:ln>
                      </wps:spPr>
                      <wps:style>
                        <a:lnRef idx="2">
                          <a:schemeClr val="accent1"/>
                        </a:lnRef>
                        <a:fillRef idx="1">
                          <a:schemeClr val="lt1"/>
                        </a:fillRef>
                        <a:effectRef idx="0">
                          <a:schemeClr val="accent1"/>
                        </a:effectRef>
                        <a:fontRef idx="minor">
                          <a:schemeClr val="dk1"/>
                        </a:fontRef>
                      </wps:style>
                      <wps:txbx>
                        <w:txbxContent>
                          <w:p w:rsidR="00DD1E37" w:rsidRDefault="00A03289" w:rsidP="007E3D0D">
                            <w:pPr>
                              <w:pStyle w:val="Heading2"/>
                              <w:jc w:val="center"/>
                              <w:rPr>
                                <w:rFonts w:ascii="Arial Rounded MT Bold" w:hAnsi="Arial Rounded MT Bold"/>
                                <w:color w:val="auto"/>
                                <w:sz w:val="40"/>
                                <w:szCs w:val="32"/>
                                <w:lang w:val="en-US"/>
                              </w:rPr>
                            </w:pPr>
                            <w:r>
                              <w:rPr>
                                <w:rFonts w:ascii="Arial Rounded MT Bold" w:hAnsi="Arial Rounded MT Bold"/>
                                <w:color w:val="auto"/>
                                <w:sz w:val="40"/>
                                <w:szCs w:val="32"/>
                                <w:lang w:val="en-US"/>
                              </w:rPr>
                              <w:t>Australian Standards</w:t>
                            </w:r>
                            <w:r w:rsidR="005409BF">
                              <w:rPr>
                                <w:rFonts w:ascii="Arial Rounded MT Bold" w:hAnsi="Arial Rounded MT Bold"/>
                                <w:color w:val="auto"/>
                                <w:sz w:val="40"/>
                                <w:szCs w:val="32"/>
                                <w:lang w:val="en-US"/>
                              </w:rPr>
                              <w:t xml:space="preserve"> -</w:t>
                            </w:r>
                            <w:r w:rsidR="007E3D0D">
                              <w:rPr>
                                <w:rFonts w:ascii="Arial Rounded MT Bold" w:hAnsi="Arial Rounded MT Bold"/>
                                <w:color w:val="auto"/>
                                <w:sz w:val="40"/>
                                <w:szCs w:val="32"/>
                                <w:lang w:val="en-US"/>
                              </w:rPr>
                              <w:t>Techst</w:t>
                            </w:r>
                            <w:r w:rsidR="00766F27">
                              <w:rPr>
                                <w:rFonts w:ascii="Arial Rounded MT Bold" w:hAnsi="Arial Rounded MT Bold"/>
                                <w:color w:val="auto"/>
                                <w:sz w:val="40"/>
                                <w:szCs w:val="32"/>
                                <w:lang w:val="en-US"/>
                              </w:rPr>
                              <w:t>r</w:t>
                            </w:r>
                            <w:r w:rsidR="005409BF">
                              <w:rPr>
                                <w:rFonts w:ascii="Arial Rounded MT Bold" w:hAnsi="Arial Rounded MT Bold"/>
                                <w:color w:val="auto"/>
                                <w:sz w:val="40"/>
                                <w:szCs w:val="32"/>
                                <w:lang w:val="en-US"/>
                              </w:rPr>
                              <w:t>eet</w:t>
                            </w:r>
                          </w:p>
                          <w:p w:rsidR="007E3D0D" w:rsidRPr="007E3D0D" w:rsidRDefault="007E3D0D" w:rsidP="007E3D0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1DA87" id="_x0000_t202" coordsize="21600,21600" o:spt="202" path="m,l,21600r21600,l21600,xe">
                <v:stroke joinstyle="miter"/>
                <v:path gradientshapeok="t" o:connecttype="rect"/>
              </v:shapetype>
              <v:shape id="Text Box 1" o:spid="_x0000_s1026" type="#_x0000_t202" style="position:absolute;margin-left:123pt;margin-top:-12.75pt;width:385.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" fillcolor="white [3201]" strokecolor="#dfdd00" strokeweight="2pt">
                <v:textbox>
                  <w:txbxContent>
                    <w:p w:rsidR="00DD1E37" w:rsidRDefault="00A03289" w:rsidP="007E3D0D">
                      <w:pPr>
                        <w:pStyle w:val="Heading2"/>
                        <w:jc w:val="center"/>
                        <w:rPr>
                          <w:rFonts w:ascii="Arial Rounded MT Bold" w:hAnsi="Arial Rounded MT Bold"/>
                          <w:color w:val="auto"/>
                          <w:sz w:val="40"/>
                          <w:szCs w:val="32"/>
                          <w:lang w:val="en-US"/>
                        </w:rPr>
                      </w:pPr>
                      <w:r>
                        <w:rPr>
                          <w:rFonts w:ascii="Arial Rounded MT Bold" w:hAnsi="Arial Rounded MT Bold"/>
                          <w:color w:val="auto"/>
                          <w:sz w:val="40"/>
                          <w:szCs w:val="32"/>
                          <w:lang w:val="en-US"/>
                        </w:rPr>
                        <w:t>Australian Standards</w:t>
                      </w:r>
                      <w:r w:rsidR="005409BF">
                        <w:rPr>
                          <w:rFonts w:ascii="Arial Rounded MT Bold" w:hAnsi="Arial Rounded MT Bold"/>
                          <w:color w:val="auto"/>
                          <w:sz w:val="40"/>
                          <w:szCs w:val="32"/>
                          <w:lang w:val="en-US"/>
                        </w:rPr>
                        <w:t xml:space="preserve"> -</w:t>
                      </w:r>
                      <w:r w:rsidR="007E3D0D">
                        <w:rPr>
                          <w:rFonts w:ascii="Arial Rounded MT Bold" w:hAnsi="Arial Rounded MT Bold"/>
                          <w:color w:val="auto"/>
                          <w:sz w:val="40"/>
                          <w:szCs w:val="32"/>
                          <w:lang w:val="en-US"/>
                        </w:rPr>
                        <w:t>Techst</w:t>
                      </w:r>
                      <w:r w:rsidR="00766F27">
                        <w:rPr>
                          <w:rFonts w:ascii="Arial Rounded MT Bold" w:hAnsi="Arial Rounded MT Bold"/>
                          <w:color w:val="auto"/>
                          <w:sz w:val="40"/>
                          <w:szCs w:val="32"/>
                          <w:lang w:val="en-US"/>
                        </w:rPr>
                        <w:t>r</w:t>
                      </w:r>
                      <w:r w:rsidR="005409BF">
                        <w:rPr>
                          <w:rFonts w:ascii="Arial Rounded MT Bold" w:hAnsi="Arial Rounded MT Bold"/>
                          <w:color w:val="auto"/>
                          <w:sz w:val="40"/>
                          <w:szCs w:val="32"/>
                          <w:lang w:val="en-US"/>
                        </w:rPr>
                        <w:t>eet</w:t>
                      </w:r>
                    </w:p>
                    <w:p w:rsidR="007E3D0D" w:rsidRPr="007E3D0D" w:rsidRDefault="007E3D0D" w:rsidP="007E3D0D">
                      <w:pPr>
                        <w:rPr>
                          <w:lang w:val="en-US"/>
                        </w:rPr>
                      </w:pPr>
                    </w:p>
                  </w:txbxContent>
                </v:textbox>
              </v:shape>
            </w:pict>
          </mc:Fallback>
        </mc:AlternateContent>
      </w:r>
      <w:r w:rsidR="004051CC" w:rsidRPr="001D6DF5">
        <w:rPr>
          <w:noProof/>
        </w:rPr>
        <mc:AlternateContent>
          <mc:Choice Requires="wps">
            <w:drawing>
              <wp:anchor distT="91440" distB="91440" distL="114300" distR="114300" simplePos="0" relativeHeight="251659264" behindDoc="0" locked="0" layoutInCell="0" allowOverlap="1" wp14:anchorId="0EC4446F" wp14:editId="1A820335">
                <wp:simplePos x="0" y="0"/>
                <wp:positionH relativeFrom="page">
                  <wp:posOffset>657225</wp:posOffset>
                </wp:positionH>
                <wp:positionV relativeFrom="margin">
                  <wp:posOffset>-171450</wp:posOffset>
                </wp:positionV>
                <wp:extent cx="1695450" cy="8839200"/>
                <wp:effectExtent l="38100" t="38100" r="114300" b="11430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5450" cy="8839200"/>
                        </a:xfrm>
                        <a:prstGeom prst="rect">
                          <a:avLst/>
                        </a:prstGeom>
                        <a:solidFill>
                          <a:srgbClr val="DFDD00"/>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535BEC" w:rsidRPr="00CD283B" w:rsidRDefault="00535BEC" w:rsidP="00535BEC">
                            <w:pPr>
                              <w:rPr>
                                <w:rFonts w:ascii="Arial Rounded MT Bold" w:hAnsi="Arial Rounded MT Bold"/>
                                <w:color w:val="FFFFFF" w:themeColor="background1"/>
                                <w:sz w:val="144"/>
                                <w:szCs w:val="144"/>
                                <w:lang w:val="en-US"/>
                              </w:rPr>
                            </w:pPr>
                            <w:r w:rsidRPr="00CD283B">
                              <w:rPr>
                                <w:rFonts w:ascii="Arial Rounded MT Bold" w:hAnsi="Arial Rounded MT Bold"/>
                                <w:color w:val="FFFFFF" w:themeColor="background1"/>
                                <w:sz w:val="144"/>
                                <w:szCs w:val="144"/>
                                <w:lang w:val="en-US"/>
                              </w:rPr>
                              <w:t xml:space="preserve">Library guide </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C4446F" id="Rectangle 397" o:spid="_x0000_s1027" style="position:absolute;margin-left:51.75pt;margin-top:-13.5pt;width:133.5pt;height:696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" o:allowincell="f" fillcolor="#dfdd00" strokeweight="1.5pt">
                <v:shadow on="t" color="black" opacity="26214f" origin="-.5,-.5" offset=".74836mm,.74836mm"/>
                <v:textbox style="layout-flow:vertical;mso-layout-flow-alt:bottom-to-top" inset="21.6pt,21.6pt,21.6pt,21.6pt">
                  <w:txbxContent>
                    <w:p w:rsidR="00535BEC" w:rsidRPr="00CD283B" w:rsidRDefault="00535BEC" w:rsidP="00535BEC">
                      <w:pPr>
                        <w:rPr>
                          <w:rFonts w:ascii="Arial Rounded MT Bold" w:hAnsi="Arial Rounded MT Bold"/>
                          <w:color w:val="FFFFFF" w:themeColor="background1"/>
                          <w:sz w:val="144"/>
                          <w:szCs w:val="144"/>
                          <w:lang w:val="en-US"/>
                        </w:rPr>
                      </w:pPr>
                      <w:r w:rsidRPr="00CD283B">
                        <w:rPr>
                          <w:rFonts w:ascii="Arial Rounded MT Bold" w:hAnsi="Arial Rounded MT Bold"/>
                          <w:color w:val="FFFFFF" w:themeColor="background1"/>
                          <w:sz w:val="144"/>
                          <w:szCs w:val="144"/>
                          <w:lang w:val="en-US"/>
                        </w:rPr>
                        <w:t xml:space="preserve">Library guide </w:t>
                      </w:r>
                    </w:p>
                  </w:txbxContent>
                </v:textbox>
                <w10:wrap type="square" anchorx="page" anchory="margin"/>
              </v:rect>
            </w:pict>
          </mc:Fallback>
        </mc:AlternateContent>
      </w:r>
      <w:r w:rsidR="00CD283B" w:rsidRPr="001D6DF5">
        <w:rPr>
          <w:noProof/>
        </w:rPr>
        <mc:AlternateContent>
          <mc:Choice Requires="wps">
            <w:drawing>
              <wp:anchor distT="0" distB="0" distL="114300" distR="114300" simplePos="0" relativeHeight="251661312" behindDoc="0" locked="0" layoutInCell="1" allowOverlap="1" wp14:anchorId="001B02C4" wp14:editId="2745C197">
                <wp:simplePos x="0" y="0"/>
                <wp:positionH relativeFrom="margin">
                  <wp:posOffset>-257175</wp:posOffset>
                </wp:positionH>
                <wp:positionV relativeFrom="margin">
                  <wp:posOffset>47625</wp:posOffset>
                </wp:positionV>
                <wp:extent cx="1695450" cy="22383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1695450" cy="2238375"/>
                        </a:xfrm>
                        <a:prstGeom prst="rect">
                          <a:avLst/>
                        </a:prstGeom>
                        <a:solidFill>
                          <a:sysClr val="window" lastClr="FFFFFF"/>
                        </a:solidFill>
                        <a:ln w="6350">
                          <a:solidFill>
                            <a:prstClr val="black"/>
                          </a:solidFill>
                        </a:ln>
                        <a:effectLst/>
                      </wps:spPr>
                      <wps:txbx>
                        <w:txbxContent>
                          <w:p w:rsidR="00535BEC" w:rsidRPr="00823655" w:rsidRDefault="00535BEC" w:rsidP="00535BEC">
                            <w:pPr>
                              <w:jc w:val="center"/>
                              <w:rPr>
                                <w:rFonts w:ascii="Arial Rounded MT Bold" w:hAnsi="Arial Rounded MT Bold"/>
                                <w:b/>
                                <w:sz w:val="40"/>
                                <w:szCs w:val="40"/>
                                <w:lang w:val="en-US"/>
                              </w:rPr>
                            </w:pPr>
                          </w:p>
                          <w:p w:rsidR="00535BEC" w:rsidRDefault="008433E0" w:rsidP="00535BEC">
                            <w:pPr>
                              <w:jc w:val="center"/>
                              <w:rPr>
                                <w:rFonts w:ascii="Arial Rounded MT Bold" w:hAnsi="Arial Rounded MT Bold"/>
                                <w:sz w:val="32"/>
                                <w:szCs w:val="32"/>
                                <w:lang w:val="en-US"/>
                              </w:rPr>
                            </w:pPr>
                            <w:r>
                              <w:rPr>
                                <w:rFonts w:ascii="Arial Rounded MT Bold" w:hAnsi="Arial Rounded MT Bold"/>
                                <w:sz w:val="32"/>
                                <w:szCs w:val="32"/>
                                <w:lang w:val="en-US"/>
                              </w:rPr>
                              <w:t>Box Hill Institute Library</w:t>
                            </w:r>
                          </w:p>
                          <w:p w:rsidR="00394527" w:rsidRDefault="00394527" w:rsidP="00535BEC">
                            <w:pPr>
                              <w:jc w:val="center"/>
                              <w:rPr>
                                <w:rFonts w:ascii="Arial Rounded MT Bold" w:hAnsi="Arial Rounded MT Bold"/>
                                <w:sz w:val="32"/>
                                <w:szCs w:val="32"/>
                                <w:lang w:val="en-US"/>
                              </w:rPr>
                            </w:pPr>
                          </w:p>
                          <w:p w:rsidR="00394527" w:rsidRPr="00672143" w:rsidRDefault="00394527" w:rsidP="00394527">
                            <w:pPr>
                              <w:jc w:val="center"/>
                              <w:rPr>
                                <w:rFonts w:ascii="Arial Rounded MT Bold" w:hAnsi="Arial Rounded MT Bold"/>
                                <w:sz w:val="18"/>
                                <w:lang w:val="en-US"/>
                              </w:rPr>
                            </w:pPr>
                            <w:r w:rsidRPr="00672143">
                              <w:rPr>
                                <w:rFonts w:ascii="Arial Rounded MT Bold" w:hAnsi="Arial Rounded MT Bold"/>
                                <w:sz w:val="18"/>
                                <w:lang w:val="en-US"/>
                              </w:rPr>
                              <w:t xml:space="preserve">studentweb.bhtafe.edu.au/library                                 </w:t>
                            </w:r>
                          </w:p>
                          <w:p w:rsidR="00535BEC" w:rsidRPr="00C95C4C" w:rsidRDefault="00535BEC" w:rsidP="00394527">
                            <w:pPr>
                              <w:rPr>
                                <w:rFonts w:ascii="Arial Rounded MT Bold" w:hAnsi="Arial Rounded MT Bol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02C4" id="Text Box 8" o:spid="_x0000_s1028" type="#_x0000_t202" style="position:absolute;margin-left:-20.25pt;margin-top:3.75pt;width:133.5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" fillcolor="window" strokeweight=".5pt">
                <v:textbox>
                  <w:txbxContent>
                    <w:p w:rsidR="00535BEC" w:rsidRPr="00823655" w:rsidRDefault="00535BEC" w:rsidP="00535BEC">
                      <w:pPr>
                        <w:jc w:val="center"/>
                        <w:rPr>
                          <w:rFonts w:ascii="Arial Rounded MT Bold" w:hAnsi="Arial Rounded MT Bold"/>
                          <w:b/>
                          <w:sz w:val="40"/>
                          <w:szCs w:val="40"/>
                          <w:lang w:val="en-US"/>
                        </w:rPr>
                      </w:pPr>
                    </w:p>
                    <w:p w:rsidR="00535BEC" w:rsidRDefault="008433E0" w:rsidP="00535BEC">
                      <w:pPr>
                        <w:jc w:val="center"/>
                        <w:rPr>
                          <w:rFonts w:ascii="Arial Rounded MT Bold" w:hAnsi="Arial Rounded MT Bold"/>
                          <w:sz w:val="32"/>
                          <w:szCs w:val="32"/>
                          <w:lang w:val="en-US"/>
                        </w:rPr>
                      </w:pPr>
                      <w:r>
                        <w:rPr>
                          <w:rFonts w:ascii="Arial Rounded MT Bold" w:hAnsi="Arial Rounded MT Bold"/>
                          <w:sz w:val="32"/>
                          <w:szCs w:val="32"/>
                          <w:lang w:val="en-US"/>
                        </w:rPr>
                        <w:t>Box Hill Institute Library</w:t>
                      </w:r>
                    </w:p>
                    <w:p w:rsidR="00394527" w:rsidRDefault="00394527" w:rsidP="00535BEC">
                      <w:pPr>
                        <w:jc w:val="center"/>
                        <w:rPr>
                          <w:rFonts w:ascii="Arial Rounded MT Bold" w:hAnsi="Arial Rounded MT Bold"/>
                          <w:sz w:val="32"/>
                          <w:szCs w:val="32"/>
                          <w:lang w:val="en-US"/>
                        </w:rPr>
                      </w:pPr>
                    </w:p>
                    <w:p w:rsidR="00394527" w:rsidRPr="00672143" w:rsidRDefault="00394527" w:rsidP="00394527">
                      <w:pPr>
                        <w:jc w:val="center"/>
                        <w:rPr>
                          <w:rFonts w:ascii="Arial Rounded MT Bold" w:hAnsi="Arial Rounded MT Bold"/>
                          <w:sz w:val="18"/>
                          <w:lang w:val="en-US"/>
                        </w:rPr>
                      </w:pPr>
                      <w:r w:rsidRPr="00672143">
                        <w:rPr>
                          <w:rFonts w:ascii="Arial Rounded MT Bold" w:hAnsi="Arial Rounded MT Bold"/>
                          <w:sz w:val="18"/>
                          <w:lang w:val="en-US"/>
                        </w:rPr>
                        <w:t xml:space="preserve">studentweb.bhtafe.edu.au/library                                 </w:t>
                      </w:r>
                    </w:p>
                    <w:p w:rsidR="00535BEC" w:rsidRPr="00C95C4C" w:rsidRDefault="00535BEC" w:rsidP="00394527">
                      <w:pPr>
                        <w:rPr>
                          <w:rFonts w:ascii="Arial Rounded MT Bold" w:hAnsi="Arial Rounded MT Bold"/>
                          <w:lang w:val="en-US"/>
                        </w:rPr>
                      </w:pPr>
                    </w:p>
                  </w:txbxContent>
                </v:textbox>
                <w10:wrap type="square" anchorx="margin" anchory="margin"/>
              </v:shape>
            </w:pict>
          </mc:Fallback>
        </mc:AlternateContent>
      </w:r>
    </w:p>
    <w:p w:rsidR="00FE7995" w:rsidRDefault="00FE7995" w:rsidP="000540B0">
      <w:pPr>
        <w:spacing w:before="120" w:after="120"/>
        <w:rPr>
          <w:rFonts w:eastAsiaTheme="minorHAnsi" w:cstheme="minorHAnsi"/>
          <w:b/>
          <w:lang w:eastAsia="en-US"/>
        </w:rPr>
      </w:pPr>
    </w:p>
    <w:p w:rsidR="0058608C" w:rsidRDefault="0058608C" w:rsidP="0058608C">
      <w:pPr>
        <w:pStyle w:val="Default"/>
      </w:pPr>
      <w:r>
        <w:t>Library locations:</w:t>
      </w:r>
    </w:p>
    <w:p w:rsidR="0058608C" w:rsidRDefault="0058608C" w:rsidP="0058608C">
      <w:pPr>
        <w:spacing w:before="120" w:after="120"/>
        <w:rPr>
          <w:rFonts w:eastAsiaTheme="minorHAnsi"/>
          <w:b/>
          <w:lang w:eastAsia="en-US"/>
        </w:rPr>
      </w:pPr>
      <w:r>
        <w:rPr>
          <w:rFonts w:eastAsiaTheme="minorHAnsi"/>
          <w:b/>
          <w:lang w:eastAsia="en-US"/>
        </w:rPr>
        <w:t>Box Hill Campus</w:t>
      </w:r>
    </w:p>
    <w:p w:rsidR="0058608C" w:rsidRDefault="0058608C" w:rsidP="0058608C">
      <w:pPr>
        <w:spacing w:before="120" w:after="120"/>
        <w:rPr>
          <w:rFonts w:eastAsiaTheme="minorHAnsi" w:cs="Helvetica"/>
          <w:color w:val="333333"/>
          <w:shd w:val="clear" w:color="auto" w:fill="FFFFFF"/>
          <w:lang w:eastAsia="en-US"/>
        </w:rPr>
      </w:pPr>
      <w:r w:rsidRPr="00DB14B3">
        <w:rPr>
          <w:rFonts w:eastAsiaTheme="minorHAnsi" w:cs="Helvetica"/>
          <w:color w:val="333333"/>
          <w:shd w:val="clear" w:color="auto" w:fill="FFFFFF"/>
          <w:lang w:eastAsia="en-US"/>
        </w:rPr>
        <w:t>Elgar Library:</w:t>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t>Room B3.201, Level 2, Building B3.</w:t>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t>(03) 9286 9283</w:t>
      </w:r>
    </w:p>
    <w:p w:rsidR="0058608C" w:rsidRPr="006E05AF" w:rsidRDefault="0058608C" w:rsidP="0058608C">
      <w:pPr>
        <w:spacing w:before="120" w:after="120"/>
        <w:rPr>
          <w:rFonts w:eastAsiaTheme="minorHAnsi"/>
          <w:lang w:eastAsia="en-US"/>
        </w:rPr>
      </w:pPr>
      <w:r w:rsidRPr="006E05AF">
        <w:rPr>
          <w:rFonts w:eastAsiaTheme="minorHAnsi"/>
          <w:lang w:eastAsia="en-US"/>
        </w:rPr>
        <w:t>Nelson Library:</w:t>
      </w:r>
      <w:r>
        <w:rPr>
          <w:rFonts w:eastAsiaTheme="minorHAnsi"/>
          <w:b/>
          <w:lang w:eastAsia="en-US"/>
        </w:rPr>
        <w:t xml:space="preserve"> </w:t>
      </w:r>
      <w:r>
        <w:rPr>
          <w:rFonts w:eastAsiaTheme="minorHAnsi"/>
          <w:b/>
          <w:lang w:eastAsia="en-US"/>
        </w:rPr>
        <w:tab/>
      </w:r>
      <w:r>
        <w:rPr>
          <w:rFonts w:eastAsiaTheme="minorHAnsi"/>
          <w:b/>
          <w:lang w:eastAsia="en-US"/>
        </w:rPr>
        <w:tab/>
      </w:r>
      <w:r>
        <w:rPr>
          <w:rFonts w:eastAsiaTheme="minorHAnsi" w:cs="Helvetica"/>
          <w:color w:val="333333"/>
          <w:shd w:val="clear" w:color="auto" w:fill="FFFFFF"/>
          <w:lang w:eastAsia="en-US"/>
        </w:rPr>
        <w:t>Room B10.G046, Ground Floor, Building B10</w:t>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t>(03) 9286 9281</w:t>
      </w:r>
    </w:p>
    <w:p w:rsidR="0058608C" w:rsidRDefault="0058608C" w:rsidP="0058608C">
      <w:pPr>
        <w:spacing w:before="120" w:after="120"/>
        <w:rPr>
          <w:rFonts w:eastAsiaTheme="minorHAnsi" w:cs="Helvetica"/>
          <w:color w:val="333333"/>
          <w:shd w:val="clear" w:color="auto" w:fill="FFFFFF"/>
          <w:lang w:eastAsia="en-US"/>
        </w:rPr>
      </w:pPr>
      <w:r>
        <w:rPr>
          <w:rFonts w:eastAsiaTheme="minorHAnsi"/>
          <w:b/>
          <w:lang w:eastAsia="en-US"/>
        </w:rPr>
        <w:t>City (CAE) Campus:</w:t>
      </w:r>
      <w:r>
        <w:rPr>
          <w:rFonts w:eastAsiaTheme="minorHAnsi"/>
          <w:b/>
          <w:lang w:eastAsia="en-US"/>
        </w:rPr>
        <w:tab/>
      </w:r>
      <w:r>
        <w:rPr>
          <w:rFonts w:eastAsiaTheme="minorHAnsi"/>
          <w:lang w:eastAsia="en-US"/>
        </w:rPr>
        <w:t>Room C1.222</w:t>
      </w:r>
      <w:r>
        <w:rPr>
          <w:rFonts w:eastAsiaTheme="minorHAnsi" w:cs="Helvetica"/>
          <w:color w:val="333333"/>
          <w:shd w:val="clear" w:color="auto" w:fill="FFFFFF"/>
          <w:lang w:eastAsia="en-US"/>
        </w:rPr>
        <w:t>, Level 2, Building C1.</w:t>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t>(03) 8892 1684</w:t>
      </w:r>
    </w:p>
    <w:p w:rsidR="0058608C" w:rsidRDefault="0058608C" w:rsidP="0058608C">
      <w:pPr>
        <w:spacing w:before="120" w:after="120"/>
        <w:rPr>
          <w:rFonts w:eastAsiaTheme="minorHAnsi"/>
          <w:b/>
          <w:lang w:eastAsia="en-US"/>
        </w:rPr>
      </w:pPr>
      <w:r w:rsidRPr="006E05AF">
        <w:rPr>
          <w:rFonts w:eastAsiaTheme="minorHAnsi"/>
          <w:b/>
          <w:lang w:eastAsia="en-US"/>
        </w:rPr>
        <w:t>Lilydale Campus:</w:t>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t>Room L5.113, Level 1, Building L5</w:t>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r>
      <w:r>
        <w:rPr>
          <w:rFonts w:eastAsiaTheme="minorHAnsi" w:cs="Helvetica"/>
          <w:color w:val="333333"/>
          <w:shd w:val="clear" w:color="auto" w:fill="FFFFFF"/>
          <w:lang w:eastAsia="en-US"/>
        </w:rPr>
        <w:tab/>
        <w:t>(03) 8892 2520</w:t>
      </w:r>
    </w:p>
    <w:p w:rsidR="005409BF" w:rsidRPr="00230D90" w:rsidRDefault="005409BF" w:rsidP="005409BF">
      <w:pPr>
        <w:pStyle w:val="Heading1"/>
      </w:pPr>
      <w:r>
        <w:t>General information.</w:t>
      </w:r>
    </w:p>
    <w:p w:rsidR="005409BF" w:rsidRPr="00230D90" w:rsidRDefault="005409BF" w:rsidP="005409BF">
      <w:pPr>
        <w:rPr>
          <w:rFonts w:cstheme="minorHAnsi"/>
          <w:sz w:val="2"/>
        </w:rPr>
      </w:pPr>
    </w:p>
    <w:p w:rsidR="005409BF" w:rsidRDefault="005409BF" w:rsidP="005409BF">
      <w:pPr>
        <w:rPr>
          <w:rFonts w:cstheme="minorHAnsi"/>
        </w:rPr>
      </w:pPr>
      <w:r w:rsidRPr="00FE7995">
        <w:rPr>
          <w:rFonts w:cstheme="minorHAnsi"/>
        </w:rPr>
        <w:t>Current Box Hill Institute staff and students can access the full text of all Australian Standards, plus selected international standards from our online subscription.</w:t>
      </w:r>
      <w:r>
        <w:rPr>
          <w:rFonts w:cstheme="minorHAnsi"/>
        </w:rPr>
        <w:t xml:space="preserve"> </w:t>
      </w:r>
    </w:p>
    <w:p w:rsidR="005409BF" w:rsidRDefault="005409BF" w:rsidP="005409BF">
      <w:pPr>
        <w:rPr>
          <w:rFonts w:cstheme="minorHAnsi"/>
          <w:szCs w:val="20"/>
        </w:rPr>
      </w:pPr>
      <w:r w:rsidRPr="00FE7995">
        <w:rPr>
          <w:rFonts w:cstheme="minorHAnsi"/>
          <w:szCs w:val="20"/>
        </w:rPr>
        <w:t xml:space="preserve">Users </w:t>
      </w:r>
      <w:r w:rsidR="00796DCE">
        <w:rPr>
          <w:rFonts w:cstheme="minorHAnsi"/>
          <w:szCs w:val="20"/>
        </w:rPr>
        <w:t xml:space="preserve">must </w:t>
      </w:r>
      <w:r w:rsidRPr="00FE7995">
        <w:rPr>
          <w:rFonts w:cstheme="minorHAnsi"/>
          <w:szCs w:val="20"/>
        </w:rPr>
        <w:t xml:space="preserve">register for an </w:t>
      </w:r>
      <w:r>
        <w:rPr>
          <w:rFonts w:cstheme="minorHAnsi"/>
          <w:szCs w:val="20"/>
        </w:rPr>
        <w:t>i</w:t>
      </w:r>
      <w:r w:rsidRPr="00FE7995">
        <w:rPr>
          <w:rFonts w:cstheme="minorHAnsi"/>
          <w:szCs w:val="20"/>
        </w:rPr>
        <w:t>ndividual account with Techstreet</w:t>
      </w:r>
      <w:r w:rsidR="00796DCE">
        <w:rPr>
          <w:rFonts w:cstheme="minorHAnsi"/>
          <w:szCs w:val="20"/>
        </w:rPr>
        <w:t>.</w:t>
      </w:r>
    </w:p>
    <w:p w:rsidR="00D07D87" w:rsidRDefault="00D07D87" w:rsidP="005409BF">
      <w:pPr>
        <w:rPr>
          <w:rFonts w:cstheme="minorHAnsi"/>
          <w:szCs w:val="20"/>
        </w:rPr>
      </w:pPr>
      <w:r>
        <w:rPr>
          <w:rFonts w:cstheme="minorHAnsi"/>
          <w:szCs w:val="20"/>
        </w:rPr>
        <w:t xml:space="preserve">If you are printing </w:t>
      </w:r>
      <w:r w:rsidR="00796DCE">
        <w:rPr>
          <w:rFonts w:cstheme="minorHAnsi"/>
          <w:szCs w:val="20"/>
        </w:rPr>
        <w:t xml:space="preserve">standards </w:t>
      </w:r>
      <w:r>
        <w:rPr>
          <w:rFonts w:cstheme="minorHAnsi"/>
          <w:szCs w:val="20"/>
        </w:rPr>
        <w:t>in the library, please use the guide ‘Printing Australian Standards in the library</w:t>
      </w:r>
      <w:r w:rsidR="00796DCE">
        <w:rPr>
          <w:rFonts w:cstheme="minorHAnsi"/>
          <w:szCs w:val="20"/>
        </w:rPr>
        <w:t>.</w:t>
      </w:r>
      <w:r>
        <w:rPr>
          <w:rFonts w:cstheme="minorHAnsi"/>
          <w:szCs w:val="20"/>
        </w:rPr>
        <w:t xml:space="preserve">’ </w:t>
      </w:r>
    </w:p>
    <w:p w:rsidR="005409BF" w:rsidRPr="00AE3E73" w:rsidRDefault="005409BF" w:rsidP="005409BF">
      <w:pPr>
        <w:rPr>
          <w:rFonts w:cstheme="minorHAnsi"/>
        </w:rPr>
      </w:pPr>
      <w:r>
        <w:rPr>
          <w:noProof/>
        </w:rPr>
        <w:drawing>
          <wp:anchor distT="0" distB="0" distL="114300" distR="114300" simplePos="0" relativeHeight="251698176" behindDoc="1" locked="0" layoutInCell="1" allowOverlap="1" wp14:anchorId="082A00FF" wp14:editId="4E74EDB5">
            <wp:simplePos x="0" y="0"/>
            <wp:positionH relativeFrom="column">
              <wp:posOffset>5734050</wp:posOffset>
            </wp:positionH>
            <wp:positionV relativeFrom="paragraph">
              <wp:posOffset>264795</wp:posOffset>
            </wp:positionV>
            <wp:extent cx="370800" cy="381600"/>
            <wp:effectExtent l="0" t="0" r="0" b="0"/>
            <wp:wrapTight wrapText="left">
              <wp:wrapPolygon edited="0">
                <wp:start x="0" y="0"/>
                <wp:lineTo x="0" y="20520"/>
                <wp:lineTo x="20007" y="20520"/>
                <wp:lineTo x="2000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0800" cy="38160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theme="minorHAnsi"/>
          <w:bCs/>
          <w:szCs w:val="20"/>
          <w:bdr w:val="nil"/>
          <w:lang w:val="en-US"/>
          <w14:textOutline w14:w="0" w14:cap="flat" w14:cmpd="sng" w14:algn="ctr">
            <w14:noFill/>
            <w14:prstDash w14:val="solid"/>
            <w14:bevel/>
          </w14:textOutline>
        </w:rPr>
        <w:t>Standards can be saved to your device for use while you are a student, or staff member of Box Hill Institute. They can also be printed out in full, using the print button in the top tool bar of Adobe. Ou</w:t>
      </w:r>
      <w:r w:rsidR="0058608C">
        <w:rPr>
          <w:rFonts w:eastAsia="Arial Unicode MS" w:cstheme="minorHAnsi"/>
          <w:bCs/>
          <w:szCs w:val="20"/>
          <w:bdr w:val="nil"/>
          <w:lang w:val="en-US"/>
          <w14:textOutline w14:w="0" w14:cap="flat" w14:cmpd="sng" w14:algn="ctr">
            <w14:noFill/>
            <w14:prstDash w14:val="solid"/>
            <w14:bevel/>
          </w14:textOutline>
        </w:rPr>
        <w:t xml:space="preserve">r licence permits one print </w:t>
      </w:r>
      <w:r>
        <w:rPr>
          <w:rFonts w:eastAsia="Arial Unicode MS" w:cstheme="minorHAnsi"/>
          <w:bCs/>
          <w:szCs w:val="20"/>
          <w:bdr w:val="nil"/>
          <w:lang w:val="en-US"/>
          <w14:textOutline w14:w="0" w14:cap="flat" w14:cmpd="sng" w14:algn="ctr">
            <w14:noFill/>
            <w14:prstDash w14:val="solid"/>
            <w14:bevel/>
          </w14:textOutline>
        </w:rPr>
        <w:t xml:space="preserve">of a standard per user. </w:t>
      </w:r>
      <w:r w:rsidRPr="005409BF">
        <w:rPr>
          <w:rFonts w:cstheme="minorHAnsi"/>
          <w:u w:val="single"/>
        </w:rPr>
        <w:t>Printed or downloaded standards must only be used by the person who downloads them.</w:t>
      </w:r>
    </w:p>
    <w:p w:rsidR="005409BF" w:rsidRPr="00230D90" w:rsidRDefault="005409BF" w:rsidP="005409BF">
      <w:pPr>
        <w:rPr>
          <w:rFonts w:cstheme="minorHAnsi"/>
        </w:rPr>
      </w:pPr>
      <w:r>
        <w:rPr>
          <w:rFonts w:cstheme="minorHAnsi"/>
        </w:rPr>
        <w:t>Standards are not accessible via Remote desktop.</w:t>
      </w:r>
    </w:p>
    <w:p w:rsidR="00CE7CD5" w:rsidRPr="005409BF"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Our account only allows two users to access </w:t>
      </w:r>
      <w:r w:rsidR="00796DCE">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the Tech Street platform simultaneously. If you cannot access a standard</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please try again later. </w:t>
      </w:r>
    </w:p>
    <w:p w:rsidR="00A03289" w:rsidRPr="00FE7995" w:rsidRDefault="005409BF" w:rsidP="005409BF">
      <w:pPr>
        <w:pStyle w:val="Heading1"/>
      </w:pPr>
      <w:r>
        <w:t>Registering for an account.</w:t>
      </w:r>
    </w:p>
    <w:p w:rsidR="00A03289" w:rsidRPr="000402A7" w:rsidRDefault="00A03289" w:rsidP="00FE7995">
      <w:pPr>
        <w:pStyle w:val="Default"/>
        <w:spacing w:line="276" w:lineRule="auto"/>
        <w:rPr>
          <w:rFonts w:asciiTheme="minorHAnsi" w:hAnsiTheme="minorHAnsi" w:cstheme="minorHAnsi"/>
          <w:sz w:val="6"/>
          <w:szCs w:val="20"/>
        </w:rPr>
      </w:pPr>
    </w:p>
    <w:p w:rsidR="005409BF" w:rsidRPr="000E3883" w:rsidRDefault="00B033F1" w:rsidP="005409BF">
      <w:pPr>
        <w:pStyle w:val="Body"/>
        <w:numPr>
          <w:ilvl w:val="0"/>
          <w:numId w:val="12"/>
        </w:numPr>
        <w:spacing w:after="120" w:line="276" w:lineRule="auto"/>
        <w:rPr>
          <w:rStyle w:val="Hyperlink"/>
          <w:rFonts w:asciiTheme="minorHAnsi" w:hAnsiTheme="minorHAnsi" w:cstheme="minorHAnsi"/>
          <w:color w:val="000000"/>
          <w:u w:val="none"/>
          <w:lang w:val="de-DE"/>
        </w:rPr>
      </w:pPr>
      <w:r>
        <w:rPr>
          <w:rFonts w:asciiTheme="minorHAnsi" w:hAnsiTheme="minorHAnsi" w:cstheme="minorHAnsi"/>
          <w:szCs w:val="20"/>
        </w:rPr>
        <w:t xml:space="preserve">Go to the </w:t>
      </w:r>
      <w:proofErr w:type="spellStart"/>
      <w:r>
        <w:rPr>
          <w:rFonts w:asciiTheme="minorHAnsi" w:hAnsiTheme="minorHAnsi" w:cstheme="minorHAnsi"/>
          <w:szCs w:val="20"/>
        </w:rPr>
        <w:t>Techs</w:t>
      </w:r>
      <w:r w:rsidR="007E3D0D" w:rsidRPr="00FE7995">
        <w:rPr>
          <w:rFonts w:asciiTheme="minorHAnsi" w:hAnsiTheme="minorHAnsi" w:cstheme="minorHAnsi"/>
          <w:szCs w:val="20"/>
        </w:rPr>
        <w:t>treet</w:t>
      </w:r>
      <w:proofErr w:type="spellEnd"/>
      <w:r w:rsidR="007E3D0D" w:rsidRPr="00FE7995">
        <w:rPr>
          <w:rFonts w:asciiTheme="minorHAnsi" w:hAnsiTheme="minorHAnsi" w:cstheme="minorHAnsi"/>
          <w:szCs w:val="20"/>
        </w:rPr>
        <w:t xml:space="preserve"> registration page </w:t>
      </w:r>
      <w:r w:rsidR="00A03289" w:rsidRPr="00FE7995">
        <w:rPr>
          <w:rFonts w:asciiTheme="minorHAnsi" w:hAnsiTheme="minorHAnsi" w:cstheme="minorHAnsi"/>
          <w:szCs w:val="20"/>
        </w:rPr>
        <w:t xml:space="preserve">at </w:t>
      </w:r>
      <w:hyperlink r:id="rId9" w:history="1">
        <w:r w:rsidR="007E3D0D" w:rsidRPr="00FE7995">
          <w:rPr>
            <w:rStyle w:val="Hyperlink"/>
            <w:rFonts w:asciiTheme="minorHAnsi" w:hAnsiTheme="minorHAnsi" w:cstheme="minorHAnsi"/>
            <w:lang w:val="de-DE"/>
          </w:rPr>
          <w:t>https://studentweb.bhtafe.edu.au/mod/page/view.php?id=1014747</w:t>
        </w:r>
      </w:hyperlink>
    </w:p>
    <w:p w:rsidR="000E3883" w:rsidRDefault="000E3883" w:rsidP="000E3883">
      <w:pPr>
        <w:pStyle w:val="Default"/>
        <w:spacing w:line="276" w:lineRule="auto"/>
        <w:rPr>
          <w:rStyle w:val="Hyperlink"/>
          <w:rFonts w:cstheme="minorHAnsi"/>
          <w:color w:val="000000"/>
          <w:u w:val="none"/>
          <w:lang w:val="de-DE"/>
        </w:rPr>
      </w:pPr>
      <w:r w:rsidRPr="000E3883">
        <w:rPr>
          <w:rStyle w:val="Hyperlink"/>
          <w:rFonts w:cstheme="minorHAnsi"/>
          <w:color w:val="000000"/>
          <w:u w:val="none"/>
          <w:lang w:val="de-DE"/>
        </w:rPr>
        <w:t>(Or StudentWeb&gt;Library&gt;Databases&gt;Sign up for an account.)</w:t>
      </w:r>
    </w:p>
    <w:p w:rsidR="000E3883" w:rsidRPr="002C2D2C" w:rsidRDefault="000E3883" w:rsidP="000E3883">
      <w:pPr>
        <w:pStyle w:val="Default"/>
        <w:spacing w:line="276" w:lineRule="auto"/>
        <w:rPr>
          <w:rFonts w:asciiTheme="minorHAnsi" w:hAnsiTheme="minorHAnsi" w:cstheme="minorHAnsi"/>
          <w:sz w:val="6"/>
          <w:szCs w:val="20"/>
        </w:rPr>
      </w:pPr>
    </w:p>
    <w:p w:rsidR="005409BF" w:rsidRPr="000E3883" w:rsidRDefault="005409BF" w:rsidP="000E3883">
      <w:pPr>
        <w:pStyle w:val="ListParagraph"/>
        <w:numPr>
          <w:ilvl w:val="0"/>
          <w:numId w:val="12"/>
        </w:numPr>
        <w:rPr>
          <w:rStyle w:val="Hyperlink"/>
          <w:rFonts w:cstheme="minorHAnsi"/>
          <w:color w:val="000000"/>
          <w:u w:val="none"/>
          <w:lang w:val="de-DE"/>
        </w:rPr>
      </w:pPr>
      <w:r w:rsidRPr="000E3883">
        <w:rPr>
          <w:rStyle w:val="Hyperlink"/>
          <w:rFonts w:cstheme="minorHAnsi"/>
          <w:color w:val="auto"/>
          <w:u w:val="none"/>
          <w:lang w:val="de-DE"/>
        </w:rPr>
        <w:t xml:space="preserve">Log in </w:t>
      </w:r>
      <w:r w:rsidR="000E3883">
        <w:rPr>
          <w:rStyle w:val="Hyperlink"/>
          <w:rFonts w:cstheme="minorHAnsi"/>
          <w:color w:val="auto"/>
          <w:u w:val="none"/>
          <w:lang w:val="de-DE"/>
        </w:rPr>
        <w:t>to StudentWeb</w:t>
      </w:r>
      <w:r w:rsidRPr="000E3883">
        <w:rPr>
          <w:rStyle w:val="Hyperlink"/>
          <w:rFonts w:cstheme="minorHAnsi"/>
          <w:color w:val="auto"/>
          <w:u w:val="none"/>
          <w:lang w:val="de-DE"/>
        </w:rPr>
        <w:t>. (STAFF: Your PC login is also your StudentWeb login)</w:t>
      </w:r>
    </w:p>
    <w:p w:rsidR="007E3D0D" w:rsidRPr="00FE7995" w:rsidRDefault="000C16DB" w:rsidP="00FE7995">
      <w:pPr>
        <w:pStyle w:val="Default"/>
        <w:numPr>
          <w:ilvl w:val="0"/>
          <w:numId w:val="12"/>
        </w:numPr>
        <w:spacing w:after="120" w:line="276" w:lineRule="auto"/>
        <w:rPr>
          <w:rFonts w:asciiTheme="minorHAnsi" w:hAnsiTheme="minorHAnsi" w:cstheme="minorHAnsi"/>
          <w:i/>
          <w:iCs/>
          <w:sz w:val="22"/>
          <w:szCs w:val="20"/>
        </w:rPr>
      </w:pPr>
      <w:r w:rsidRPr="00FE7995">
        <w:rPr>
          <w:rFonts w:asciiTheme="minorHAnsi" w:hAnsiTheme="minorHAnsi" w:cstheme="minorHAnsi"/>
          <w:sz w:val="22"/>
          <w:szCs w:val="20"/>
        </w:rPr>
        <w:t>The Standards registration screen appears.</w:t>
      </w:r>
    </w:p>
    <w:p w:rsidR="000C16DB" w:rsidRPr="00FE7995" w:rsidRDefault="000C16DB" w:rsidP="00FE7995">
      <w:pPr>
        <w:pStyle w:val="Default"/>
        <w:numPr>
          <w:ilvl w:val="0"/>
          <w:numId w:val="12"/>
        </w:numPr>
        <w:spacing w:after="120" w:line="276" w:lineRule="auto"/>
        <w:rPr>
          <w:rFonts w:asciiTheme="minorHAnsi" w:hAnsiTheme="minorHAnsi" w:cstheme="minorHAnsi"/>
          <w:sz w:val="22"/>
          <w:szCs w:val="20"/>
        </w:rPr>
      </w:pPr>
      <w:r w:rsidRPr="00FE7995">
        <w:rPr>
          <w:rFonts w:asciiTheme="minorHAnsi" w:hAnsiTheme="minorHAnsi" w:cstheme="minorHAnsi"/>
          <w:sz w:val="22"/>
          <w:szCs w:val="20"/>
        </w:rPr>
        <w:lastRenderedPageBreak/>
        <w:t xml:space="preserve">Complete the form </w:t>
      </w:r>
    </w:p>
    <w:p w:rsidR="000C16DB" w:rsidRPr="00F06D8D" w:rsidRDefault="000C16DB" w:rsidP="00F06D8D">
      <w:pPr>
        <w:pStyle w:val="Default"/>
        <w:numPr>
          <w:ilvl w:val="1"/>
          <w:numId w:val="12"/>
        </w:numPr>
        <w:spacing w:after="120" w:line="276" w:lineRule="auto"/>
        <w:rPr>
          <w:rFonts w:asciiTheme="minorHAnsi" w:hAnsiTheme="minorHAnsi" w:cstheme="minorHAnsi"/>
          <w:sz w:val="22"/>
          <w:szCs w:val="20"/>
        </w:rPr>
      </w:pPr>
      <w:r w:rsidRPr="00FE7995">
        <w:rPr>
          <w:rFonts w:asciiTheme="minorHAnsi" w:hAnsiTheme="minorHAnsi" w:cstheme="minorHAnsi"/>
          <w:sz w:val="22"/>
          <w:szCs w:val="20"/>
        </w:rPr>
        <w:t xml:space="preserve">You must use your Box Hill Institute email address to register. </w:t>
      </w:r>
      <w:r w:rsidR="00F06D8D">
        <w:rPr>
          <w:rFonts w:asciiTheme="minorHAnsi" w:hAnsiTheme="minorHAnsi" w:cstheme="minorHAnsi"/>
          <w:sz w:val="22"/>
          <w:szCs w:val="20"/>
        </w:rPr>
        <w:t xml:space="preserve">Student email addresses are in the form </w:t>
      </w:r>
      <w:hyperlink r:id="rId10" w:history="1">
        <w:r w:rsidR="00F06D8D" w:rsidRPr="004C0841">
          <w:rPr>
            <w:rStyle w:val="Hyperlink"/>
            <w:rFonts w:asciiTheme="minorHAnsi" w:hAnsiTheme="minorHAnsi" w:cstheme="minorHAnsi"/>
            <w:sz w:val="22"/>
            <w:szCs w:val="20"/>
          </w:rPr>
          <w:t>sXXXXXXXX@student.bhtafe.edu.au</w:t>
        </w:r>
      </w:hyperlink>
      <w:r w:rsidR="00F06D8D">
        <w:rPr>
          <w:rFonts w:asciiTheme="minorHAnsi" w:hAnsiTheme="minorHAnsi" w:cstheme="minorHAnsi"/>
          <w:sz w:val="22"/>
          <w:szCs w:val="20"/>
        </w:rPr>
        <w:t xml:space="preserve"> where XXXXXXXX is your student number.</w:t>
      </w:r>
    </w:p>
    <w:p w:rsidR="004051CC" w:rsidRDefault="00AC6FB8" w:rsidP="00FE7995">
      <w:pPr>
        <w:pStyle w:val="Default"/>
        <w:numPr>
          <w:ilvl w:val="1"/>
          <w:numId w:val="12"/>
        </w:numPr>
        <w:spacing w:after="120" w:line="276" w:lineRule="auto"/>
        <w:rPr>
          <w:rFonts w:asciiTheme="minorHAnsi" w:hAnsiTheme="minorHAnsi" w:cstheme="minorHAnsi"/>
          <w:sz w:val="22"/>
          <w:szCs w:val="20"/>
        </w:rPr>
      </w:pPr>
      <w:r>
        <w:rPr>
          <w:noProof/>
          <w:lang w:eastAsia="en-AU"/>
        </w:rPr>
        <w:drawing>
          <wp:anchor distT="0" distB="0" distL="114300" distR="114300" simplePos="0" relativeHeight="251717632" behindDoc="1" locked="0" layoutInCell="1" allowOverlap="1" wp14:anchorId="2ED3CA4C" wp14:editId="0E04A0A7">
            <wp:simplePos x="0" y="0"/>
            <wp:positionH relativeFrom="margin">
              <wp:posOffset>4751705</wp:posOffset>
            </wp:positionH>
            <wp:positionV relativeFrom="paragraph">
              <wp:posOffset>0</wp:posOffset>
            </wp:positionV>
            <wp:extent cx="979805" cy="1242060"/>
            <wp:effectExtent l="0" t="0" r="0" b="0"/>
            <wp:wrapTight wrapText="left">
              <wp:wrapPolygon edited="0">
                <wp:start x="0" y="0"/>
                <wp:lineTo x="0" y="21202"/>
                <wp:lineTo x="20998" y="21202"/>
                <wp:lineTo x="2099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79805" cy="1242060"/>
                    </a:xfrm>
                    <a:prstGeom prst="rect">
                      <a:avLst/>
                    </a:prstGeom>
                  </pic:spPr>
                </pic:pic>
              </a:graphicData>
            </a:graphic>
            <wp14:sizeRelH relativeFrom="margin">
              <wp14:pctWidth>0</wp14:pctWidth>
            </wp14:sizeRelH>
            <wp14:sizeRelV relativeFrom="margin">
              <wp14:pctHeight>0</wp14:pctHeight>
            </wp14:sizeRelV>
          </wp:anchor>
        </w:drawing>
      </w:r>
      <w:r w:rsidR="000C16DB" w:rsidRPr="00FE7995">
        <w:rPr>
          <w:rFonts w:asciiTheme="minorHAnsi" w:hAnsiTheme="minorHAnsi" w:cstheme="minorHAnsi"/>
          <w:sz w:val="22"/>
          <w:szCs w:val="20"/>
        </w:rPr>
        <w:t xml:space="preserve">Select your usual campus as the </w:t>
      </w:r>
      <w:proofErr w:type="gramStart"/>
      <w:r w:rsidR="000C16DB" w:rsidRPr="00FE7995">
        <w:rPr>
          <w:rFonts w:asciiTheme="minorHAnsi" w:hAnsiTheme="minorHAnsi" w:cstheme="minorHAnsi"/>
          <w:sz w:val="22"/>
          <w:szCs w:val="20"/>
        </w:rPr>
        <w:t>location</w:t>
      </w:r>
      <w:r w:rsidR="000E3883">
        <w:rPr>
          <w:rFonts w:asciiTheme="minorHAnsi" w:hAnsiTheme="minorHAnsi" w:cstheme="minorHAnsi"/>
          <w:sz w:val="22"/>
          <w:szCs w:val="20"/>
        </w:rPr>
        <w:t xml:space="preserve"> ,</w:t>
      </w:r>
      <w:proofErr w:type="gramEnd"/>
      <w:r w:rsidR="000E3883">
        <w:rPr>
          <w:rFonts w:asciiTheme="minorHAnsi" w:hAnsiTheme="minorHAnsi" w:cstheme="minorHAnsi"/>
          <w:sz w:val="22"/>
          <w:szCs w:val="20"/>
        </w:rPr>
        <w:t xml:space="preserve"> then</w:t>
      </w:r>
      <w:r w:rsidR="000E3883" w:rsidRPr="00FE7995">
        <w:rPr>
          <w:rFonts w:asciiTheme="minorHAnsi" w:hAnsiTheme="minorHAnsi" w:cstheme="minorHAnsi"/>
          <w:sz w:val="22"/>
          <w:szCs w:val="20"/>
        </w:rPr>
        <w:t xml:space="preserve"> select ‘Sign up’.</w:t>
      </w:r>
    </w:p>
    <w:p w:rsidR="008B20AA" w:rsidRDefault="00AC6FB8" w:rsidP="00367CA5">
      <w:pPr>
        <w:pStyle w:val="Default"/>
        <w:numPr>
          <w:ilvl w:val="0"/>
          <w:numId w:val="12"/>
        </w:numPr>
        <w:spacing w:after="120" w:line="276" w:lineRule="auto"/>
        <w:rPr>
          <w:rFonts w:asciiTheme="minorHAnsi" w:hAnsiTheme="minorHAnsi" w:cstheme="minorHAnsi"/>
          <w:sz w:val="22"/>
          <w:szCs w:val="20"/>
        </w:rPr>
      </w:pPr>
      <w:r>
        <w:rPr>
          <w:rFonts w:eastAsia="Arial Unicode MS" w:cstheme="minorHAnsi"/>
          <w:bCs/>
          <w:noProof/>
          <w:szCs w:val="20"/>
          <w:lang w:eastAsia="en-AU"/>
        </w:rPr>
        <mc:AlternateContent>
          <mc:Choice Requires="wps">
            <w:drawing>
              <wp:anchor distT="0" distB="0" distL="114300" distR="114300" simplePos="0" relativeHeight="251719680" behindDoc="0" locked="0" layoutInCell="1" allowOverlap="1" wp14:anchorId="723FAAE2" wp14:editId="0F8BA507">
                <wp:simplePos x="0" y="0"/>
                <wp:positionH relativeFrom="column">
                  <wp:posOffset>3909060</wp:posOffset>
                </wp:positionH>
                <wp:positionV relativeFrom="paragraph">
                  <wp:posOffset>680085</wp:posOffset>
                </wp:positionV>
                <wp:extent cx="845820" cy="167640"/>
                <wp:effectExtent l="19050" t="19050" r="30480" b="80010"/>
                <wp:wrapNone/>
                <wp:docPr id="1073741828" name="Straight Arrow Connector 1073741828"/>
                <wp:cNvGraphicFramePr/>
                <a:graphic xmlns:a="http://schemas.openxmlformats.org/drawingml/2006/main">
                  <a:graphicData uri="http://schemas.microsoft.com/office/word/2010/wordprocessingShape">
                    <wps:wsp>
                      <wps:cNvCnPr/>
                      <wps:spPr>
                        <a:xfrm>
                          <a:off x="0" y="0"/>
                          <a:ext cx="845820" cy="16764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4AE6C4" id="_x0000_t32" coordsize="21600,21600" o:spt="32" o:oned="t" path="m,l21600,21600e" filled="f">
                <v:path arrowok="t" fillok="f" o:connecttype="none"/>
                <o:lock v:ext="edit" shapetype="t"/>
              </v:shapetype>
              <v:shape id="Straight Arrow Connector 1073741828" o:spid="_x0000_s1026" type="#_x0000_t32" style="position:absolute;margin-left:307.8pt;margin-top:53.55pt;width:66.6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" strokecolor="#0070c0" strokeweight="2.25pt">
                <v:stroke endarrow="block"/>
              </v:shape>
            </w:pict>
          </mc:Fallback>
        </mc:AlternateContent>
      </w:r>
      <w:r w:rsidR="008B20AA" w:rsidRPr="00FE7995">
        <w:rPr>
          <w:rFonts w:asciiTheme="minorHAnsi" w:hAnsiTheme="minorHAnsi" w:cstheme="minorHAnsi"/>
          <w:sz w:val="22"/>
          <w:szCs w:val="20"/>
        </w:rPr>
        <w:t xml:space="preserve">Check your Institute email address for an email from Techstreet with a link </w:t>
      </w:r>
      <w:r w:rsidR="00FE74F5">
        <w:rPr>
          <w:rFonts w:asciiTheme="minorHAnsi" w:hAnsiTheme="minorHAnsi" w:cstheme="minorHAnsi"/>
          <w:sz w:val="22"/>
          <w:szCs w:val="20"/>
        </w:rPr>
        <w:t xml:space="preserve">to </w:t>
      </w:r>
      <w:r w:rsidR="00FE7995" w:rsidRPr="00FE7995">
        <w:rPr>
          <w:rFonts w:asciiTheme="minorHAnsi" w:hAnsiTheme="minorHAnsi" w:cstheme="minorHAnsi"/>
          <w:sz w:val="22"/>
          <w:szCs w:val="20"/>
        </w:rPr>
        <w:t>create your password. Look in</w:t>
      </w:r>
      <w:r w:rsidR="008B20AA" w:rsidRPr="00FE7995">
        <w:rPr>
          <w:rFonts w:asciiTheme="minorHAnsi" w:hAnsiTheme="minorHAnsi" w:cstheme="minorHAnsi"/>
          <w:sz w:val="22"/>
          <w:szCs w:val="20"/>
        </w:rPr>
        <w:t xml:space="preserve"> your junk email, if this does not appear in a few minutes.</w:t>
      </w:r>
      <w:r w:rsidR="00BF2CA5">
        <w:rPr>
          <w:rFonts w:asciiTheme="minorHAnsi" w:hAnsiTheme="minorHAnsi" w:cstheme="minorHAnsi"/>
          <w:sz w:val="22"/>
          <w:szCs w:val="20"/>
        </w:rPr>
        <w:t xml:space="preserve"> Your</w:t>
      </w:r>
      <w:r>
        <w:rPr>
          <w:rFonts w:asciiTheme="minorHAnsi" w:hAnsiTheme="minorHAnsi" w:cstheme="minorHAnsi"/>
          <w:sz w:val="22"/>
          <w:szCs w:val="20"/>
        </w:rPr>
        <w:t xml:space="preserve"> Box Hill email can be accessed from the left hand toolbar on StudentWeb </w:t>
      </w:r>
    </w:p>
    <w:p w:rsidR="00AC6FB8" w:rsidRPr="00FE7995" w:rsidRDefault="00907348" w:rsidP="00AC6FB8">
      <w:pPr>
        <w:pStyle w:val="Default"/>
        <w:spacing w:after="120" w:line="276" w:lineRule="auto"/>
        <w:ind w:left="720"/>
        <w:rPr>
          <w:rFonts w:asciiTheme="minorHAnsi" w:hAnsiTheme="minorHAnsi" w:cstheme="minorHAnsi"/>
          <w:sz w:val="22"/>
          <w:szCs w:val="20"/>
        </w:rPr>
      </w:pPr>
      <w:r w:rsidRPr="00FE7995">
        <w:rPr>
          <w:rFonts w:asciiTheme="minorHAnsi" w:hAnsiTheme="minorHAnsi" w:cstheme="minorHAnsi"/>
          <w:noProof/>
          <w:lang w:eastAsia="en-AU"/>
        </w:rPr>
        <w:drawing>
          <wp:anchor distT="152400" distB="152400" distL="152400" distR="152400" simplePos="0" relativeHeight="251715584" behindDoc="0" locked="0" layoutInCell="1" allowOverlap="1" wp14:anchorId="40CF5132" wp14:editId="6C6AD004">
            <wp:simplePos x="0" y="0"/>
            <wp:positionH relativeFrom="margin">
              <wp:posOffset>4533900</wp:posOffset>
            </wp:positionH>
            <wp:positionV relativeFrom="paragraph">
              <wp:posOffset>246380</wp:posOffset>
            </wp:positionV>
            <wp:extent cx="1257300" cy="1767840"/>
            <wp:effectExtent l="0" t="0" r="0" b="3810"/>
            <wp:wrapThrough wrapText="bothSides" distL="152400" distR="152400">
              <wp:wrapPolygon edited="1">
                <wp:start x="0" y="0"/>
                <wp:lineTo x="21606" y="0"/>
                <wp:lineTo x="21606" y="21621"/>
                <wp:lineTo x="0" y="21621"/>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21-02-12 at 10.01.32.png"/>
                    <pic:cNvPicPr>
                      <a:picLocks noChangeAspect="1"/>
                    </pic:cNvPicPr>
                  </pic:nvPicPr>
                  <pic:blipFill>
                    <a:blip r:embed="rId12">
                      <a:extLst/>
                    </a:blip>
                    <a:stretch>
                      <a:fillRect/>
                    </a:stretch>
                  </pic:blipFill>
                  <pic:spPr>
                    <a:xfrm>
                      <a:off x="0" y="0"/>
                      <a:ext cx="1257300" cy="17678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B20AA" w:rsidRPr="00FE7995" w:rsidRDefault="00FE7995" w:rsidP="00367CA5">
      <w:pPr>
        <w:pStyle w:val="Default"/>
        <w:numPr>
          <w:ilvl w:val="0"/>
          <w:numId w:val="12"/>
        </w:numPr>
        <w:spacing w:after="120" w:line="276" w:lineRule="auto"/>
        <w:rPr>
          <w:rFonts w:asciiTheme="minorHAnsi" w:hAnsiTheme="minorHAnsi" w:cstheme="minorHAnsi"/>
          <w:sz w:val="22"/>
          <w:szCs w:val="20"/>
        </w:rPr>
      </w:pPr>
      <w:r>
        <w:rPr>
          <w:rFonts w:asciiTheme="minorHAnsi" w:hAnsiTheme="minorHAnsi" w:cstheme="minorHAnsi"/>
          <w:sz w:val="22"/>
          <w:szCs w:val="20"/>
        </w:rPr>
        <w:t>You will be prompted to create a password</w:t>
      </w:r>
      <w:r w:rsidR="008B20AA" w:rsidRPr="00FE7995">
        <w:rPr>
          <w:rFonts w:asciiTheme="minorHAnsi" w:hAnsiTheme="minorHAnsi" w:cstheme="minorHAnsi"/>
          <w:sz w:val="22"/>
          <w:szCs w:val="20"/>
        </w:rPr>
        <w:t xml:space="preserve">. </w:t>
      </w:r>
      <w:r w:rsidRPr="00FE7995">
        <w:rPr>
          <w:rFonts w:asciiTheme="minorHAnsi" w:hAnsiTheme="minorHAnsi" w:cstheme="minorHAnsi"/>
          <w:sz w:val="22"/>
          <w:szCs w:val="20"/>
        </w:rPr>
        <w:t>Y</w:t>
      </w:r>
      <w:r w:rsidR="008B20AA" w:rsidRPr="00FE7995">
        <w:rPr>
          <w:rFonts w:asciiTheme="minorHAnsi" w:hAnsiTheme="minorHAnsi" w:cstheme="minorHAnsi"/>
          <w:sz w:val="22"/>
          <w:szCs w:val="20"/>
        </w:rPr>
        <w:t>ou will need to</w:t>
      </w:r>
      <w:r w:rsidR="00367CA5">
        <w:rPr>
          <w:rFonts w:asciiTheme="minorHAnsi" w:hAnsiTheme="minorHAnsi" w:cstheme="minorHAnsi"/>
          <w:sz w:val="22"/>
          <w:szCs w:val="20"/>
        </w:rPr>
        <w:t xml:space="preserve"> use</w:t>
      </w:r>
      <w:r w:rsidR="00BF2CA5">
        <w:rPr>
          <w:rFonts w:asciiTheme="minorHAnsi" w:hAnsiTheme="minorHAnsi" w:cstheme="minorHAnsi"/>
          <w:sz w:val="22"/>
          <w:szCs w:val="20"/>
        </w:rPr>
        <w:t xml:space="preserve"> this password</w:t>
      </w:r>
      <w:r w:rsidR="00FE74F5">
        <w:rPr>
          <w:rFonts w:asciiTheme="minorHAnsi" w:hAnsiTheme="minorHAnsi" w:cstheme="minorHAnsi"/>
          <w:sz w:val="22"/>
          <w:szCs w:val="20"/>
        </w:rPr>
        <w:t xml:space="preserve"> </w:t>
      </w:r>
      <w:r w:rsidR="008B20AA" w:rsidRPr="00FE7995">
        <w:rPr>
          <w:rFonts w:asciiTheme="minorHAnsi" w:hAnsiTheme="minorHAnsi" w:cstheme="minorHAnsi"/>
          <w:sz w:val="22"/>
          <w:szCs w:val="20"/>
        </w:rPr>
        <w:t>anytime you access standard</w:t>
      </w:r>
      <w:r>
        <w:rPr>
          <w:rFonts w:asciiTheme="minorHAnsi" w:hAnsiTheme="minorHAnsi" w:cstheme="minorHAnsi"/>
          <w:sz w:val="22"/>
          <w:szCs w:val="20"/>
        </w:rPr>
        <w:t>s</w:t>
      </w:r>
      <w:r w:rsidR="00CE7CD5">
        <w:rPr>
          <w:rFonts w:asciiTheme="minorHAnsi" w:hAnsiTheme="minorHAnsi" w:cstheme="minorHAnsi"/>
          <w:sz w:val="22"/>
          <w:szCs w:val="20"/>
        </w:rPr>
        <w:t>.</w:t>
      </w:r>
    </w:p>
    <w:p w:rsidR="000A3A97" w:rsidRDefault="00796DCE" w:rsidP="00FE7995">
      <w:pPr>
        <w:pStyle w:val="Default"/>
        <w:numPr>
          <w:ilvl w:val="0"/>
          <w:numId w:val="12"/>
        </w:numPr>
        <w:spacing w:before="120" w:after="120" w:line="276" w:lineRule="auto"/>
        <w:rPr>
          <w:rFonts w:asciiTheme="minorHAnsi" w:hAnsiTheme="minorHAnsi" w:cstheme="minorHAnsi"/>
          <w:sz w:val="22"/>
          <w:szCs w:val="20"/>
        </w:rPr>
      </w:pPr>
      <w:r w:rsidRPr="00FE7995">
        <w:rPr>
          <w:rFonts w:asciiTheme="minorHAnsi" w:hAnsiTheme="minorHAnsi" w:cstheme="minorHAnsi"/>
          <w:noProof/>
          <w:lang w:eastAsia="en-AU"/>
        </w:rPr>
        <w:drawing>
          <wp:anchor distT="152400" distB="152400" distL="152400" distR="152400" simplePos="0" relativeHeight="251674624" behindDoc="0" locked="0" layoutInCell="1" allowOverlap="1" wp14:anchorId="10646089" wp14:editId="75D821C3">
            <wp:simplePos x="0" y="0"/>
            <wp:positionH relativeFrom="margin">
              <wp:posOffset>2956560</wp:posOffset>
            </wp:positionH>
            <wp:positionV relativeFrom="paragraph">
              <wp:posOffset>69215</wp:posOffset>
            </wp:positionV>
            <wp:extent cx="1051560" cy="1234440"/>
            <wp:effectExtent l="0" t="0" r="0" b="381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21-02-12 at 10.04.23.png"/>
                    <pic:cNvPicPr>
                      <a:picLocks noChangeAspect="1"/>
                    </pic:cNvPicPr>
                  </pic:nvPicPr>
                  <pic:blipFill>
                    <a:blip r:embed="rId13">
                      <a:extLst/>
                    </a:blip>
                    <a:stretch>
                      <a:fillRect/>
                    </a:stretch>
                  </pic:blipFill>
                  <pic:spPr>
                    <a:xfrm>
                      <a:off x="0" y="0"/>
                      <a:ext cx="1051560" cy="1234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B20AA" w:rsidRPr="00FE7995">
        <w:rPr>
          <w:rFonts w:asciiTheme="minorHAnsi" w:hAnsiTheme="minorHAnsi" w:cstheme="minorHAnsi"/>
          <w:sz w:val="22"/>
          <w:szCs w:val="20"/>
        </w:rPr>
        <w:t xml:space="preserve">You should get a message saying that your password has been created. </w:t>
      </w:r>
    </w:p>
    <w:p w:rsidR="00FE7995" w:rsidRDefault="00FE7995" w:rsidP="000402A7">
      <w:pPr>
        <w:pStyle w:val="Default"/>
        <w:spacing w:before="120" w:after="120" w:line="276" w:lineRule="auto"/>
        <w:rPr>
          <w:rFonts w:asciiTheme="minorHAnsi" w:hAnsiTheme="minorHAnsi" w:cstheme="minorHAnsi"/>
          <w:sz w:val="22"/>
          <w:szCs w:val="20"/>
        </w:rPr>
      </w:pPr>
    </w:p>
    <w:p w:rsidR="000402A7" w:rsidRDefault="000402A7" w:rsidP="000402A7">
      <w:pPr>
        <w:pStyle w:val="Default"/>
        <w:spacing w:before="120" w:after="120" w:line="276" w:lineRule="auto"/>
        <w:rPr>
          <w:rFonts w:asciiTheme="minorHAnsi" w:hAnsiTheme="minorHAnsi" w:cstheme="minorHAnsi"/>
          <w:sz w:val="22"/>
          <w:szCs w:val="20"/>
        </w:rPr>
      </w:pPr>
    </w:p>
    <w:p w:rsidR="00AC6FB8" w:rsidRDefault="00AC6FB8" w:rsidP="000402A7">
      <w:pPr>
        <w:pStyle w:val="Default"/>
        <w:spacing w:before="120" w:after="120" w:line="276" w:lineRule="auto"/>
        <w:rPr>
          <w:rFonts w:asciiTheme="minorHAnsi" w:hAnsiTheme="minorHAnsi" w:cstheme="minorHAnsi"/>
          <w:sz w:val="22"/>
          <w:szCs w:val="20"/>
        </w:rPr>
      </w:pPr>
    </w:p>
    <w:p w:rsidR="00796DCE" w:rsidRDefault="00796DCE" w:rsidP="000402A7">
      <w:pPr>
        <w:pStyle w:val="Default"/>
        <w:spacing w:before="120" w:after="120" w:line="276" w:lineRule="auto"/>
        <w:rPr>
          <w:rFonts w:asciiTheme="minorHAnsi" w:hAnsiTheme="minorHAnsi" w:cstheme="minorHAnsi"/>
          <w:sz w:val="22"/>
          <w:szCs w:val="20"/>
        </w:rPr>
      </w:pPr>
    </w:p>
    <w:p w:rsidR="00796DCE" w:rsidRPr="00796DCE" w:rsidRDefault="00796DCE" w:rsidP="00796DCE">
      <w:pPr>
        <w:pStyle w:val="Default"/>
        <w:numPr>
          <w:ilvl w:val="0"/>
          <w:numId w:val="12"/>
        </w:numPr>
        <w:spacing w:before="120" w:after="120" w:line="276" w:lineRule="auto"/>
        <w:rPr>
          <w:rFonts w:asciiTheme="minorHAnsi" w:hAnsiTheme="minorHAnsi" w:cstheme="minorHAnsi"/>
          <w:sz w:val="22"/>
          <w:szCs w:val="20"/>
        </w:rPr>
      </w:pPr>
      <w:r>
        <w:rPr>
          <w:rFonts w:asciiTheme="minorHAnsi" w:hAnsiTheme="minorHAnsi" w:cstheme="minorHAnsi"/>
          <w:sz w:val="22"/>
          <w:szCs w:val="20"/>
        </w:rPr>
        <w:t xml:space="preserve">Select </w:t>
      </w:r>
      <w:hyperlink r:id="rId14" w:history="1">
        <w:r w:rsidRPr="00796DCE">
          <w:rPr>
            <w:rStyle w:val="Hyperlink"/>
            <w:rFonts w:asciiTheme="minorHAnsi" w:hAnsiTheme="minorHAnsi" w:cstheme="minorHAnsi"/>
            <w:sz w:val="22"/>
            <w:szCs w:val="20"/>
          </w:rPr>
          <w:t>‘Go to log in page’</w:t>
        </w:r>
      </w:hyperlink>
      <w:r>
        <w:rPr>
          <w:rFonts w:asciiTheme="minorHAnsi" w:hAnsiTheme="minorHAnsi" w:cstheme="minorHAnsi"/>
          <w:sz w:val="22"/>
          <w:szCs w:val="20"/>
        </w:rPr>
        <w:t xml:space="preserve"> and login with your Box Hill email address and the password you just created</w:t>
      </w:r>
    </w:p>
    <w:p w:rsidR="00796DCE" w:rsidRPr="00796DCE" w:rsidRDefault="00796DCE" w:rsidP="00796DCE">
      <w:pPr>
        <w:pStyle w:val="Heading1"/>
      </w:pPr>
      <w:r>
        <w:t>Installing software</w:t>
      </w:r>
      <w:r w:rsidR="00907348">
        <w:t xml:space="preserve"> (if required)</w:t>
      </w:r>
    </w:p>
    <w:p w:rsidR="00796DCE" w:rsidRPr="00796DCE" w:rsidRDefault="00796DCE" w:rsidP="00796DCE">
      <w:pPr>
        <w:rPr>
          <w:sz w:val="12"/>
        </w:rPr>
      </w:pPr>
    </w:p>
    <w:p w:rsidR="00796DCE" w:rsidRPr="00907348" w:rsidRDefault="00BF2CA5" w:rsidP="00796DCE">
      <w:pPr>
        <w:pStyle w:val="Default"/>
        <w:spacing w:before="120" w:after="120" w:line="276" w:lineRule="auto"/>
        <w:rPr>
          <w:sz w:val="22"/>
          <w:szCs w:val="22"/>
        </w:rPr>
      </w:pPr>
      <w:r w:rsidRPr="00907348">
        <w:rPr>
          <w:sz w:val="22"/>
          <w:szCs w:val="22"/>
        </w:rPr>
        <w:t>If you just want to read a standard online, no special software is required on your device, and you ca</w:t>
      </w:r>
      <w:r>
        <w:rPr>
          <w:sz w:val="22"/>
          <w:szCs w:val="22"/>
        </w:rPr>
        <w:t>n go to the ‘</w:t>
      </w:r>
      <w:r w:rsidRPr="00BF2CA5">
        <w:rPr>
          <w:i/>
          <w:sz w:val="22"/>
          <w:szCs w:val="22"/>
        </w:rPr>
        <w:t>Accessing standards’</w:t>
      </w:r>
      <w:r>
        <w:rPr>
          <w:sz w:val="22"/>
          <w:szCs w:val="22"/>
        </w:rPr>
        <w:t xml:space="preserve"> section of this guide.</w:t>
      </w:r>
      <w:r w:rsidRPr="00907348">
        <w:rPr>
          <w:sz w:val="22"/>
          <w:szCs w:val="22"/>
        </w:rPr>
        <w:t xml:space="preserve">. </w:t>
      </w:r>
      <w:r w:rsidR="00796DCE" w:rsidRPr="00907348">
        <w:rPr>
          <w:sz w:val="22"/>
          <w:szCs w:val="22"/>
        </w:rPr>
        <w:t xml:space="preserve">If you want to print a standard, or download it to your device for later use, you must have </w:t>
      </w:r>
      <w:r w:rsidR="00090255" w:rsidRPr="00907348">
        <w:rPr>
          <w:sz w:val="22"/>
          <w:szCs w:val="22"/>
        </w:rPr>
        <w:t xml:space="preserve">Adobe Acrobat and FileOpen software installed on your device. </w:t>
      </w:r>
    </w:p>
    <w:p w:rsidR="00796DCE" w:rsidRPr="00907348" w:rsidRDefault="00796DCE" w:rsidP="00796DCE">
      <w:pPr>
        <w:pStyle w:val="Default"/>
        <w:spacing w:before="120" w:after="120" w:line="276" w:lineRule="auto"/>
        <w:rPr>
          <w:rFonts w:asciiTheme="minorHAnsi" w:hAnsiTheme="minorHAnsi" w:cstheme="minorHAnsi"/>
          <w:sz w:val="22"/>
          <w:szCs w:val="22"/>
        </w:rPr>
      </w:pPr>
      <w:r w:rsidRPr="00907348">
        <w:rPr>
          <w:sz w:val="22"/>
          <w:szCs w:val="22"/>
        </w:rPr>
        <w:t>Adobe Acrobat and FileOpen are</w:t>
      </w:r>
      <w:r w:rsidR="00090255" w:rsidRPr="00907348">
        <w:rPr>
          <w:sz w:val="22"/>
          <w:szCs w:val="22"/>
        </w:rPr>
        <w:t xml:space="preserve"> already installed on many Institut</w:t>
      </w:r>
      <w:r w:rsidRPr="00907348">
        <w:rPr>
          <w:sz w:val="22"/>
          <w:szCs w:val="22"/>
        </w:rPr>
        <w:t>e PCs, including</w:t>
      </w:r>
      <w:r w:rsidR="00907348" w:rsidRPr="00907348">
        <w:rPr>
          <w:sz w:val="22"/>
          <w:szCs w:val="22"/>
        </w:rPr>
        <w:t xml:space="preserve"> library PCs, and PCs in Buildings E1&amp;E2.  If</w:t>
      </w:r>
      <w:r w:rsidRPr="00907348">
        <w:rPr>
          <w:sz w:val="22"/>
          <w:szCs w:val="22"/>
        </w:rPr>
        <w:t xml:space="preserve"> </w:t>
      </w:r>
      <w:r w:rsidR="00907348" w:rsidRPr="00907348">
        <w:rPr>
          <w:rFonts w:asciiTheme="minorHAnsi" w:hAnsiTheme="minorHAnsi" w:cstheme="minorHAnsi"/>
          <w:sz w:val="22"/>
          <w:szCs w:val="22"/>
        </w:rPr>
        <w:t>FileOpen is installed</w:t>
      </w:r>
      <w:r w:rsidR="00BF2CA5">
        <w:rPr>
          <w:rFonts w:asciiTheme="minorHAnsi" w:hAnsiTheme="minorHAnsi" w:cstheme="minorHAnsi"/>
          <w:sz w:val="22"/>
          <w:szCs w:val="22"/>
        </w:rPr>
        <w:t>,</w:t>
      </w:r>
      <w:r w:rsidRPr="00907348">
        <w:rPr>
          <w:rFonts w:asciiTheme="minorHAnsi" w:hAnsiTheme="minorHAnsi" w:cstheme="minorHAnsi"/>
          <w:sz w:val="22"/>
          <w:szCs w:val="22"/>
        </w:rPr>
        <w:t xml:space="preserve"> it shows as a Third party plug-in in Adobe. Third party plug-ins can be seen either under ‘Adobe Reader’ or under ‘Help’ depending on your device, and the version of Adobe. </w:t>
      </w:r>
    </w:p>
    <w:p w:rsidR="00796DCE" w:rsidRDefault="00796DCE" w:rsidP="00796DCE">
      <w:pPr>
        <w:pStyle w:val="Default"/>
        <w:spacing w:before="120" w:after="120" w:line="276" w:lineRule="auto"/>
        <w:rPr>
          <w:rFonts w:asciiTheme="minorHAnsi" w:hAnsiTheme="minorHAnsi" w:cstheme="minorHAnsi"/>
          <w:sz w:val="22"/>
          <w:szCs w:val="20"/>
        </w:rPr>
      </w:pPr>
      <w:r>
        <w:rPr>
          <w:rFonts w:asciiTheme="minorHAnsi" w:hAnsiTheme="minorHAnsi" w:cstheme="minorHAnsi"/>
          <w:noProof/>
          <w:sz w:val="22"/>
          <w:szCs w:val="20"/>
          <w:lang w:eastAsia="en-AU"/>
        </w:rPr>
        <w:drawing>
          <wp:anchor distT="0" distB="0" distL="114300" distR="114300" simplePos="0" relativeHeight="251721728" behindDoc="1" locked="0" layoutInCell="1" allowOverlap="1" wp14:anchorId="77B66FCF" wp14:editId="2CEC5302">
            <wp:simplePos x="0" y="0"/>
            <wp:positionH relativeFrom="column">
              <wp:posOffset>-160020</wp:posOffset>
            </wp:positionH>
            <wp:positionV relativeFrom="paragraph">
              <wp:posOffset>5080</wp:posOffset>
            </wp:positionV>
            <wp:extent cx="3108325" cy="822960"/>
            <wp:effectExtent l="0" t="0" r="0" b="0"/>
            <wp:wrapTight wrapText="bothSides">
              <wp:wrapPolygon edited="0">
                <wp:start x="0" y="0"/>
                <wp:lineTo x="0" y="21000"/>
                <wp:lineTo x="21446" y="21000"/>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832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995">
        <w:rPr>
          <w:rFonts w:asciiTheme="minorHAnsi" w:hAnsiTheme="minorHAnsi" w:cstheme="minorHAnsi"/>
          <w:sz w:val="22"/>
          <w:szCs w:val="20"/>
        </w:rPr>
        <w:t xml:space="preserve"> </w:t>
      </w:r>
    </w:p>
    <w:p w:rsidR="00907348" w:rsidRDefault="00907348" w:rsidP="00796DCE"/>
    <w:p w:rsidR="00907348" w:rsidRDefault="00907348" w:rsidP="00796DCE"/>
    <w:p w:rsidR="00907348" w:rsidRDefault="00BF2CA5" w:rsidP="00796DCE">
      <w:r>
        <w:rPr>
          <w:noProof/>
        </w:rPr>
        <w:lastRenderedPageBreak/>
        <w:drawing>
          <wp:anchor distT="0" distB="0" distL="114300" distR="114300" simplePos="0" relativeHeight="251722752" behindDoc="1" locked="0" layoutInCell="1" allowOverlap="1" wp14:anchorId="45A060C5" wp14:editId="34AD4ED7">
            <wp:simplePos x="0" y="0"/>
            <wp:positionH relativeFrom="column">
              <wp:posOffset>2697480</wp:posOffset>
            </wp:positionH>
            <wp:positionV relativeFrom="paragraph">
              <wp:posOffset>7620</wp:posOffset>
            </wp:positionV>
            <wp:extent cx="3300730" cy="1028700"/>
            <wp:effectExtent l="0" t="0" r="0" b="0"/>
            <wp:wrapTight wrapText="bothSides">
              <wp:wrapPolygon edited="0">
                <wp:start x="0" y="0"/>
                <wp:lineTo x="0" y="21200"/>
                <wp:lineTo x="21442" y="21200"/>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0730" cy="1028700"/>
                    </a:xfrm>
                    <a:prstGeom prst="rect">
                      <a:avLst/>
                    </a:prstGeom>
                  </pic:spPr>
                </pic:pic>
              </a:graphicData>
            </a:graphic>
            <wp14:sizeRelH relativeFrom="margin">
              <wp14:pctWidth>0</wp14:pctWidth>
            </wp14:sizeRelH>
            <wp14:sizeRelV relativeFrom="margin">
              <wp14:pctHeight>0</wp14:pctHeight>
            </wp14:sizeRelV>
          </wp:anchor>
        </w:drawing>
      </w:r>
    </w:p>
    <w:p w:rsidR="00907348" w:rsidRDefault="00907348" w:rsidP="00796DCE"/>
    <w:p w:rsidR="00907348" w:rsidRPr="00090255" w:rsidRDefault="00907348" w:rsidP="00796DCE"/>
    <w:p w:rsidR="007A7B1D" w:rsidRPr="00FE7995" w:rsidRDefault="00907348" w:rsidP="00DB058E">
      <w:pPr>
        <w:pStyle w:val="Default"/>
        <w:numPr>
          <w:ilvl w:val="0"/>
          <w:numId w:val="13"/>
        </w:numPr>
        <w:spacing w:before="120" w:after="120" w:line="276" w:lineRule="auto"/>
        <w:rPr>
          <w:rFonts w:asciiTheme="minorHAnsi" w:hAnsiTheme="minorHAnsi" w:cstheme="minorHAnsi"/>
          <w:sz w:val="22"/>
          <w:szCs w:val="20"/>
        </w:rPr>
      </w:pPr>
      <w:r w:rsidRPr="00FE7995">
        <w:rPr>
          <w:noProof/>
          <w:lang w:eastAsia="en-AU"/>
        </w:rPr>
        <w:drawing>
          <wp:anchor distT="152400" distB="152400" distL="152400" distR="152400" simplePos="0" relativeHeight="251724800" behindDoc="0" locked="0" layoutInCell="1" allowOverlap="1" wp14:anchorId="6630D2CE" wp14:editId="7A140C0A">
            <wp:simplePos x="0" y="0"/>
            <wp:positionH relativeFrom="margin">
              <wp:posOffset>5311140</wp:posOffset>
            </wp:positionH>
            <wp:positionV relativeFrom="line">
              <wp:posOffset>0</wp:posOffset>
            </wp:positionV>
            <wp:extent cx="1097280" cy="1135380"/>
            <wp:effectExtent l="0" t="0" r="7620" b="762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creen Shot 2021-02-12 at 10.11.56.png"/>
                    <pic:cNvPicPr>
                      <a:picLocks noChangeAspect="1"/>
                    </pic:cNvPicPr>
                  </pic:nvPicPr>
                  <pic:blipFill>
                    <a:blip r:embed="rId17">
                      <a:extLst/>
                    </a:blip>
                    <a:stretch>
                      <a:fillRect/>
                    </a:stretch>
                  </pic:blipFill>
                  <pic:spPr>
                    <a:xfrm>
                      <a:off x="0" y="0"/>
                      <a:ext cx="1097280" cy="1135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7B1D" w:rsidRPr="00FE7995">
        <w:rPr>
          <w:rFonts w:asciiTheme="minorHAnsi" w:hAnsiTheme="minorHAnsi" w:cstheme="minorHAnsi"/>
          <w:sz w:val="22"/>
          <w:szCs w:val="20"/>
        </w:rPr>
        <w:t xml:space="preserve">If you </w:t>
      </w:r>
      <w:r>
        <w:rPr>
          <w:rFonts w:asciiTheme="minorHAnsi" w:hAnsiTheme="minorHAnsi" w:cstheme="minorHAnsi"/>
          <w:sz w:val="22"/>
          <w:szCs w:val="20"/>
        </w:rPr>
        <w:t>need to install</w:t>
      </w:r>
      <w:r w:rsidR="007A7B1D" w:rsidRPr="00FE7995">
        <w:rPr>
          <w:rFonts w:asciiTheme="minorHAnsi" w:hAnsiTheme="minorHAnsi" w:cstheme="minorHAnsi"/>
          <w:sz w:val="22"/>
          <w:szCs w:val="20"/>
        </w:rPr>
        <w:t xml:space="preserve"> Acrobat</w:t>
      </w:r>
      <w:r w:rsidR="00B8737D" w:rsidRPr="00FE7995">
        <w:rPr>
          <w:rFonts w:asciiTheme="minorHAnsi" w:hAnsiTheme="minorHAnsi" w:cstheme="minorHAnsi"/>
          <w:sz w:val="22"/>
          <w:szCs w:val="20"/>
        </w:rPr>
        <w:t>, select</w:t>
      </w:r>
      <w:r w:rsidR="007A7B1D" w:rsidRPr="00FE7995">
        <w:rPr>
          <w:rFonts w:asciiTheme="minorHAnsi" w:hAnsiTheme="minorHAnsi" w:cstheme="minorHAnsi"/>
          <w:sz w:val="22"/>
          <w:szCs w:val="20"/>
        </w:rPr>
        <w:t xml:space="preserve"> the</w:t>
      </w:r>
      <w:r w:rsidR="00CE247C">
        <w:rPr>
          <w:rFonts w:asciiTheme="minorHAnsi" w:hAnsiTheme="minorHAnsi" w:cstheme="minorHAnsi"/>
          <w:sz w:val="22"/>
          <w:szCs w:val="20"/>
        </w:rPr>
        <w:t xml:space="preserve"> </w:t>
      </w:r>
      <w:r w:rsidR="00CE247C" w:rsidRPr="00BF2CA5">
        <w:rPr>
          <w:rFonts w:asciiTheme="minorHAnsi" w:hAnsiTheme="minorHAnsi" w:cstheme="minorHAnsi"/>
          <w:i/>
          <w:sz w:val="22"/>
          <w:szCs w:val="20"/>
        </w:rPr>
        <w:t>Install Acrobat</w:t>
      </w:r>
      <w:r w:rsidR="007A7B1D" w:rsidRPr="00FE7995">
        <w:rPr>
          <w:rFonts w:asciiTheme="minorHAnsi" w:hAnsiTheme="minorHAnsi" w:cstheme="minorHAnsi"/>
          <w:sz w:val="22"/>
          <w:szCs w:val="20"/>
        </w:rPr>
        <w:t xml:space="preserve"> link </w:t>
      </w:r>
      <w:r w:rsidR="00B8737D" w:rsidRPr="00FE7995">
        <w:rPr>
          <w:rFonts w:asciiTheme="minorHAnsi" w:hAnsiTheme="minorHAnsi" w:cstheme="minorHAnsi"/>
          <w:sz w:val="22"/>
          <w:szCs w:val="20"/>
        </w:rPr>
        <w:t>on the Techstreet homepage</w:t>
      </w:r>
      <w:r w:rsidR="007A7B1D" w:rsidRPr="00FE7995">
        <w:rPr>
          <w:rFonts w:asciiTheme="minorHAnsi" w:hAnsiTheme="minorHAnsi" w:cstheme="minorHAnsi"/>
          <w:sz w:val="22"/>
          <w:szCs w:val="20"/>
        </w:rPr>
        <w:t xml:space="preserve">. </w:t>
      </w:r>
      <w:r w:rsidR="00B8737D" w:rsidRPr="00FE7995">
        <w:rPr>
          <w:rFonts w:asciiTheme="minorHAnsi" w:hAnsiTheme="minorHAnsi" w:cstheme="minorHAnsi"/>
          <w:sz w:val="22"/>
          <w:szCs w:val="20"/>
        </w:rPr>
        <w:t>Next, select</w:t>
      </w:r>
      <w:r w:rsidR="007A7B1D" w:rsidRPr="00FE7995">
        <w:rPr>
          <w:rFonts w:asciiTheme="minorHAnsi" w:hAnsiTheme="minorHAnsi" w:cstheme="minorHAnsi"/>
          <w:sz w:val="22"/>
          <w:szCs w:val="20"/>
        </w:rPr>
        <w:t xml:space="preserve"> the download button</w:t>
      </w:r>
      <w:r w:rsidR="00B8737D" w:rsidRPr="00FE7995">
        <w:rPr>
          <w:rFonts w:asciiTheme="minorHAnsi" w:hAnsiTheme="minorHAnsi" w:cstheme="minorHAnsi"/>
          <w:sz w:val="22"/>
          <w:szCs w:val="20"/>
        </w:rPr>
        <w:t xml:space="preserve"> for Adobe Acrobat Reader DC</w:t>
      </w:r>
      <w:r w:rsidR="007A7B1D" w:rsidRPr="00FE7995">
        <w:rPr>
          <w:rFonts w:asciiTheme="minorHAnsi" w:hAnsiTheme="minorHAnsi" w:cstheme="minorHAnsi"/>
          <w:sz w:val="22"/>
          <w:szCs w:val="20"/>
        </w:rPr>
        <w:t>, and follow the steps</w:t>
      </w:r>
      <w:r w:rsidR="00CE247C">
        <w:rPr>
          <w:rFonts w:asciiTheme="minorHAnsi" w:hAnsiTheme="minorHAnsi" w:cstheme="minorHAnsi"/>
          <w:sz w:val="22"/>
          <w:szCs w:val="20"/>
        </w:rPr>
        <w:t xml:space="preserve"> to download it. When</w:t>
      </w:r>
      <w:r w:rsidR="007A7B1D" w:rsidRPr="00FE7995">
        <w:rPr>
          <w:rFonts w:asciiTheme="minorHAnsi" w:hAnsiTheme="minorHAnsi" w:cstheme="minorHAnsi"/>
          <w:sz w:val="22"/>
          <w:szCs w:val="20"/>
        </w:rPr>
        <w:t xml:space="preserve"> the file has downloaded, click on </w:t>
      </w:r>
      <w:r w:rsidR="00CE247C">
        <w:rPr>
          <w:rFonts w:asciiTheme="minorHAnsi" w:hAnsiTheme="minorHAnsi" w:cstheme="minorHAnsi"/>
          <w:sz w:val="22"/>
          <w:szCs w:val="20"/>
        </w:rPr>
        <w:t>it</w:t>
      </w:r>
      <w:r w:rsidR="007A7B1D" w:rsidRPr="00FE7995">
        <w:rPr>
          <w:rFonts w:asciiTheme="minorHAnsi" w:hAnsiTheme="minorHAnsi" w:cstheme="minorHAnsi"/>
          <w:sz w:val="22"/>
          <w:szCs w:val="20"/>
        </w:rPr>
        <w:t xml:space="preserve"> to install </w:t>
      </w:r>
      <w:r w:rsidR="00B8737D" w:rsidRPr="00FE7995">
        <w:rPr>
          <w:rFonts w:asciiTheme="minorHAnsi" w:hAnsiTheme="minorHAnsi" w:cstheme="minorHAnsi"/>
          <w:sz w:val="22"/>
          <w:szCs w:val="20"/>
        </w:rPr>
        <w:t>Adobe</w:t>
      </w:r>
      <w:r w:rsidR="007A7B1D" w:rsidRPr="00FE7995">
        <w:rPr>
          <w:rFonts w:asciiTheme="minorHAnsi" w:hAnsiTheme="minorHAnsi" w:cstheme="minorHAnsi"/>
          <w:sz w:val="22"/>
          <w:szCs w:val="20"/>
        </w:rPr>
        <w:t xml:space="preserve"> on your device.</w:t>
      </w:r>
      <w:r w:rsidR="004279B7">
        <w:rPr>
          <w:rFonts w:asciiTheme="minorHAnsi" w:hAnsiTheme="minorHAnsi" w:cstheme="minorHAnsi"/>
          <w:sz w:val="22"/>
          <w:szCs w:val="20"/>
        </w:rPr>
        <w:t xml:space="preserve"> </w:t>
      </w:r>
    </w:p>
    <w:p w:rsidR="007A7B1D" w:rsidRDefault="00CE247C" w:rsidP="00DB058E">
      <w:pPr>
        <w:pStyle w:val="Default"/>
        <w:numPr>
          <w:ilvl w:val="0"/>
          <w:numId w:val="13"/>
        </w:numPr>
        <w:spacing w:before="120" w:after="120" w:line="276" w:lineRule="auto"/>
        <w:rPr>
          <w:rFonts w:asciiTheme="minorHAnsi" w:hAnsiTheme="minorHAnsi" w:cstheme="minorHAnsi"/>
          <w:sz w:val="22"/>
          <w:szCs w:val="20"/>
        </w:rPr>
      </w:pPr>
      <w:r>
        <w:rPr>
          <w:rFonts w:asciiTheme="minorHAnsi" w:hAnsiTheme="minorHAnsi" w:cstheme="minorHAnsi"/>
          <w:sz w:val="22"/>
          <w:szCs w:val="20"/>
        </w:rPr>
        <w:t xml:space="preserve">To install FileOpen </w:t>
      </w:r>
      <w:r w:rsidRPr="00CE247C">
        <w:rPr>
          <w:rFonts w:asciiTheme="minorHAnsi" w:hAnsiTheme="minorHAnsi" w:cstheme="minorHAnsi"/>
          <w:sz w:val="22"/>
          <w:szCs w:val="20"/>
          <w:u w:val="single"/>
        </w:rPr>
        <w:t>on your own device</w:t>
      </w:r>
      <w:r>
        <w:rPr>
          <w:rFonts w:asciiTheme="minorHAnsi" w:hAnsiTheme="minorHAnsi" w:cstheme="minorHAnsi"/>
          <w:sz w:val="22"/>
          <w:szCs w:val="20"/>
        </w:rPr>
        <w:t>,</w:t>
      </w:r>
      <w:r w:rsidR="007A7B1D" w:rsidRPr="00FE7995">
        <w:rPr>
          <w:rFonts w:asciiTheme="minorHAnsi" w:hAnsiTheme="minorHAnsi" w:cstheme="minorHAnsi"/>
          <w:sz w:val="22"/>
          <w:szCs w:val="20"/>
        </w:rPr>
        <w:t xml:space="preserve"> </w:t>
      </w:r>
      <w:r w:rsidR="00B8737D" w:rsidRPr="00FE7995">
        <w:rPr>
          <w:rFonts w:asciiTheme="minorHAnsi" w:hAnsiTheme="minorHAnsi" w:cstheme="minorHAnsi"/>
          <w:sz w:val="22"/>
          <w:szCs w:val="20"/>
        </w:rPr>
        <w:t xml:space="preserve">click the </w:t>
      </w:r>
      <w:r w:rsidR="00BF2CA5">
        <w:rPr>
          <w:rFonts w:asciiTheme="minorHAnsi" w:hAnsiTheme="minorHAnsi" w:cstheme="minorHAnsi"/>
          <w:i/>
          <w:sz w:val="22"/>
          <w:szCs w:val="20"/>
        </w:rPr>
        <w:t>I</w:t>
      </w:r>
      <w:r w:rsidRPr="00BF2CA5">
        <w:rPr>
          <w:rFonts w:asciiTheme="minorHAnsi" w:hAnsiTheme="minorHAnsi" w:cstheme="minorHAnsi"/>
          <w:i/>
          <w:sz w:val="22"/>
          <w:szCs w:val="20"/>
        </w:rPr>
        <w:t>nstall FileOpen</w:t>
      </w:r>
      <w:r>
        <w:rPr>
          <w:rFonts w:asciiTheme="minorHAnsi" w:hAnsiTheme="minorHAnsi" w:cstheme="minorHAnsi"/>
          <w:sz w:val="22"/>
          <w:szCs w:val="20"/>
        </w:rPr>
        <w:t xml:space="preserve"> </w:t>
      </w:r>
      <w:r w:rsidR="00B8737D" w:rsidRPr="00FE7995">
        <w:rPr>
          <w:rFonts w:asciiTheme="minorHAnsi" w:hAnsiTheme="minorHAnsi" w:cstheme="minorHAnsi"/>
          <w:sz w:val="22"/>
          <w:szCs w:val="20"/>
        </w:rPr>
        <w:t xml:space="preserve">link on the Techstreet homepage. Select </w:t>
      </w:r>
      <w:r w:rsidR="00B033F1">
        <w:rPr>
          <w:rFonts w:asciiTheme="minorHAnsi" w:hAnsiTheme="minorHAnsi" w:cstheme="minorHAnsi"/>
          <w:sz w:val="22"/>
          <w:szCs w:val="20"/>
        </w:rPr>
        <w:t>the appropriate version of FileO</w:t>
      </w:r>
      <w:r w:rsidR="00B8737D" w:rsidRPr="00FE7995">
        <w:rPr>
          <w:rFonts w:asciiTheme="minorHAnsi" w:hAnsiTheme="minorHAnsi" w:cstheme="minorHAnsi"/>
          <w:sz w:val="22"/>
          <w:szCs w:val="20"/>
        </w:rPr>
        <w:t xml:space="preserve">pen for your device. When the file has downloaded, click on the file to install it. </w:t>
      </w:r>
    </w:p>
    <w:p w:rsidR="00CE247C" w:rsidRDefault="00CE247C" w:rsidP="00CE247C">
      <w:pPr>
        <w:pStyle w:val="Default"/>
        <w:spacing w:before="120" w:after="120" w:line="276" w:lineRule="auto"/>
        <w:ind w:left="720"/>
        <w:rPr>
          <w:rFonts w:asciiTheme="minorHAnsi" w:hAnsiTheme="minorHAnsi" w:cstheme="minorHAnsi"/>
          <w:sz w:val="22"/>
          <w:szCs w:val="20"/>
        </w:rPr>
      </w:pPr>
      <w:r>
        <w:rPr>
          <w:noProof/>
          <w:lang w:eastAsia="en-AU"/>
        </w:rPr>
        <w:drawing>
          <wp:anchor distT="0" distB="0" distL="114300" distR="114300" simplePos="0" relativeHeight="251677696" behindDoc="1" locked="0" layoutInCell="1" allowOverlap="1">
            <wp:simplePos x="0" y="0"/>
            <wp:positionH relativeFrom="column">
              <wp:posOffset>4488815</wp:posOffset>
            </wp:positionH>
            <wp:positionV relativeFrom="paragraph">
              <wp:posOffset>61595</wp:posOffset>
            </wp:positionV>
            <wp:extent cx="1897200" cy="410400"/>
            <wp:effectExtent l="0" t="0" r="8255" b="8890"/>
            <wp:wrapTight wrapText="left">
              <wp:wrapPolygon edited="0">
                <wp:start x="0" y="0"/>
                <wp:lineTo x="0" y="21065"/>
                <wp:lineTo x="21477" y="21065"/>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97200" cy="410400"/>
                    </a:xfrm>
                    <a:prstGeom prst="rect">
                      <a:avLst/>
                    </a:prstGeom>
                  </pic:spPr>
                </pic:pic>
              </a:graphicData>
            </a:graphic>
            <wp14:sizeRelH relativeFrom="margin">
              <wp14:pctWidth>0</wp14:pctWidth>
            </wp14:sizeRelH>
            <wp14:sizeRelV relativeFrom="margin">
              <wp14:pctHeight>0</wp14:pctHeight>
            </wp14:sizeRelV>
          </wp:anchor>
        </w:drawing>
      </w:r>
      <w:r w:rsidR="004279B7">
        <w:rPr>
          <w:rFonts w:asciiTheme="minorHAnsi" w:hAnsiTheme="minorHAnsi" w:cstheme="minorHAnsi"/>
          <w:sz w:val="22"/>
          <w:szCs w:val="20"/>
        </w:rPr>
        <w:t xml:space="preserve">To install FileOpen on a </w:t>
      </w:r>
      <w:r w:rsidR="004279B7" w:rsidRPr="004279B7">
        <w:rPr>
          <w:rFonts w:asciiTheme="minorHAnsi" w:hAnsiTheme="minorHAnsi" w:cstheme="minorHAnsi"/>
          <w:sz w:val="22"/>
          <w:szCs w:val="20"/>
          <w:u w:val="single"/>
        </w:rPr>
        <w:t>staff</w:t>
      </w:r>
      <w:r w:rsidRPr="00CE247C">
        <w:rPr>
          <w:rFonts w:asciiTheme="minorHAnsi" w:hAnsiTheme="minorHAnsi" w:cstheme="minorHAnsi"/>
          <w:sz w:val="22"/>
          <w:szCs w:val="20"/>
          <w:u w:val="single"/>
        </w:rPr>
        <w:t xml:space="preserve"> device</w:t>
      </w:r>
      <w:r w:rsidR="004279B7">
        <w:rPr>
          <w:rFonts w:asciiTheme="minorHAnsi" w:hAnsiTheme="minorHAnsi" w:cstheme="minorHAnsi"/>
          <w:sz w:val="22"/>
          <w:szCs w:val="20"/>
          <w:u w:val="single"/>
        </w:rPr>
        <w:t xml:space="preserve">, </w:t>
      </w:r>
      <w:r>
        <w:rPr>
          <w:rFonts w:asciiTheme="minorHAnsi" w:hAnsiTheme="minorHAnsi" w:cstheme="minorHAnsi"/>
          <w:sz w:val="22"/>
          <w:szCs w:val="20"/>
        </w:rPr>
        <w:t>open the Software</w:t>
      </w:r>
      <w:r w:rsidR="004279B7">
        <w:rPr>
          <w:rFonts w:asciiTheme="minorHAnsi" w:hAnsiTheme="minorHAnsi" w:cstheme="minorHAnsi"/>
          <w:sz w:val="22"/>
          <w:szCs w:val="20"/>
        </w:rPr>
        <w:t xml:space="preserve"> Centre on you</w:t>
      </w:r>
      <w:r w:rsidR="002A4056">
        <w:rPr>
          <w:rFonts w:asciiTheme="minorHAnsi" w:hAnsiTheme="minorHAnsi" w:cstheme="minorHAnsi"/>
          <w:sz w:val="22"/>
          <w:szCs w:val="20"/>
        </w:rPr>
        <w:t>r</w:t>
      </w:r>
      <w:r w:rsidR="004279B7">
        <w:rPr>
          <w:rFonts w:asciiTheme="minorHAnsi" w:hAnsiTheme="minorHAnsi" w:cstheme="minorHAnsi"/>
          <w:sz w:val="22"/>
          <w:szCs w:val="20"/>
        </w:rPr>
        <w:t xml:space="preserve"> device. (F</w:t>
      </w:r>
      <w:r>
        <w:rPr>
          <w:rFonts w:asciiTheme="minorHAnsi" w:hAnsiTheme="minorHAnsi" w:cstheme="minorHAnsi"/>
          <w:sz w:val="22"/>
          <w:szCs w:val="20"/>
        </w:rPr>
        <w:t>ind this by typing Software into the search box at the bottom of your screen)</w:t>
      </w:r>
    </w:p>
    <w:p w:rsidR="00CE247C" w:rsidRDefault="00CE247C" w:rsidP="00CE247C">
      <w:pPr>
        <w:pStyle w:val="Default"/>
        <w:spacing w:before="120" w:after="120" w:line="276" w:lineRule="auto"/>
        <w:ind w:left="720"/>
        <w:rPr>
          <w:rFonts w:asciiTheme="minorHAnsi" w:hAnsiTheme="minorHAnsi" w:cstheme="minorHAnsi"/>
          <w:sz w:val="22"/>
          <w:szCs w:val="20"/>
        </w:rPr>
      </w:pPr>
      <w:r>
        <w:rPr>
          <w:rFonts w:asciiTheme="minorHAnsi" w:hAnsiTheme="minorHAnsi" w:cstheme="minorHAnsi"/>
          <w:sz w:val="22"/>
          <w:szCs w:val="20"/>
        </w:rPr>
        <w:t>Select ‘FileOpen Client’ then install</w:t>
      </w:r>
      <w:r w:rsidR="005A2B44">
        <w:rPr>
          <w:rFonts w:asciiTheme="minorHAnsi" w:hAnsiTheme="minorHAnsi" w:cstheme="minorHAnsi"/>
          <w:sz w:val="22"/>
          <w:szCs w:val="20"/>
        </w:rPr>
        <w:t>.</w:t>
      </w:r>
    </w:p>
    <w:p w:rsidR="00907348" w:rsidRDefault="004279B7" w:rsidP="00907348">
      <w:pPr>
        <w:pStyle w:val="Default"/>
        <w:spacing w:before="120" w:after="120" w:line="276" w:lineRule="auto"/>
        <w:ind w:left="720"/>
        <w:rPr>
          <w:rFonts w:asciiTheme="minorHAnsi" w:hAnsiTheme="minorHAnsi" w:cstheme="minorHAnsi"/>
          <w:sz w:val="22"/>
          <w:szCs w:val="20"/>
        </w:rPr>
      </w:pPr>
      <w:r>
        <w:rPr>
          <w:rFonts w:asciiTheme="minorHAnsi" w:hAnsiTheme="minorHAnsi" w:cstheme="minorHAnsi"/>
          <w:sz w:val="22"/>
          <w:szCs w:val="20"/>
        </w:rPr>
        <w:t xml:space="preserve">To install FileOpen on </w:t>
      </w:r>
      <w:r w:rsidRPr="004279B7">
        <w:rPr>
          <w:rFonts w:asciiTheme="minorHAnsi" w:hAnsiTheme="minorHAnsi" w:cstheme="minorHAnsi"/>
          <w:sz w:val="22"/>
          <w:szCs w:val="20"/>
          <w:u w:val="single"/>
        </w:rPr>
        <w:t>student PCs in classrooms,</w:t>
      </w:r>
      <w:r>
        <w:rPr>
          <w:rFonts w:asciiTheme="minorHAnsi" w:hAnsiTheme="minorHAnsi" w:cstheme="minorHAnsi"/>
          <w:sz w:val="22"/>
          <w:szCs w:val="20"/>
        </w:rPr>
        <w:t xml:space="preserve"> log a job with IT Services. </w:t>
      </w:r>
    </w:p>
    <w:p w:rsidR="00907348" w:rsidRDefault="00907348" w:rsidP="00907348">
      <w:pPr>
        <w:pStyle w:val="Default"/>
        <w:spacing w:before="120" w:after="120" w:line="276" w:lineRule="auto"/>
        <w:ind w:left="720"/>
        <w:rPr>
          <w:rFonts w:asciiTheme="minorHAnsi" w:hAnsiTheme="minorHAnsi" w:cstheme="minorHAnsi"/>
          <w:sz w:val="22"/>
          <w:szCs w:val="20"/>
        </w:rPr>
      </w:pPr>
      <w:r>
        <w:rPr>
          <w:rFonts w:asciiTheme="minorHAnsi" w:hAnsiTheme="minorHAnsi" w:cstheme="minorHAnsi"/>
          <w:sz w:val="22"/>
          <w:szCs w:val="20"/>
        </w:rPr>
        <w:t>You should now be ready to access standards</w:t>
      </w:r>
    </w:p>
    <w:p w:rsidR="005409BF" w:rsidRDefault="005409BF" w:rsidP="005409BF">
      <w:pPr>
        <w:pStyle w:val="Heading1"/>
      </w:pPr>
      <w:r>
        <w:t>A</w:t>
      </w:r>
      <w:r w:rsidRPr="00720B47">
        <w:t>ccess</w:t>
      </w:r>
      <w:r>
        <w:t>ing</w:t>
      </w:r>
      <w:r w:rsidRPr="00720B47">
        <w:t xml:space="preserve"> standards</w:t>
      </w:r>
    </w:p>
    <w:p w:rsidR="00407DDD" w:rsidRPr="000402A7" w:rsidRDefault="00407DDD" w:rsidP="00407DDD">
      <w:pPr>
        <w:rPr>
          <w:sz w:val="2"/>
        </w:rPr>
      </w:pPr>
    </w:p>
    <w:p w:rsidR="005409BF" w:rsidRPr="00DB058E" w:rsidRDefault="00DB058E" w:rsidP="00407DDD">
      <w:pPr>
        <w:pStyle w:val="Body"/>
        <w:numPr>
          <w:ilvl w:val="0"/>
          <w:numId w:val="19"/>
        </w:numPr>
      </w:pPr>
      <w:r>
        <w:rPr>
          <w:rFonts w:asciiTheme="minorHAnsi" w:hAnsiTheme="minorHAnsi" w:cstheme="minorHAnsi"/>
          <w:bCs/>
          <w:szCs w:val="20"/>
        </w:rPr>
        <w:t>Login to the</w:t>
      </w:r>
      <w:r w:rsidR="00CC233E">
        <w:rPr>
          <w:rFonts w:asciiTheme="minorHAnsi" w:hAnsiTheme="minorHAnsi" w:cstheme="minorHAnsi"/>
          <w:bCs/>
          <w:szCs w:val="20"/>
        </w:rPr>
        <w:t xml:space="preserve"> Techstreet website at </w:t>
      </w:r>
      <w:hyperlink r:id="rId19" w:history="1">
        <w:r w:rsidR="00CC233E" w:rsidRPr="006011B4">
          <w:rPr>
            <w:rStyle w:val="Hyperlink"/>
            <w:rFonts w:asciiTheme="minorHAnsi" w:hAnsiTheme="minorHAnsi" w:cstheme="minorHAnsi"/>
          </w:rPr>
          <w:t>https://subscriptions.techstreet.com/sessions/new</w:t>
        </w:r>
      </w:hyperlink>
      <w:r w:rsidR="00CC233E">
        <w:t xml:space="preserve"> </w:t>
      </w:r>
    </w:p>
    <w:p w:rsidR="005409BF" w:rsidRDefault="00907348" w:rsidP="00407DDD">
      <w:pPr>
        <w:pStyle w:val="Default"/>
        <w:numPr>
          <w:ilvl w:val="0"/>
          <w:numId w:val="19"/>
        </w:numPr>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noProof/>
          <w:lang w:eastAsia="en-AU"/>
        </w:rPr>
        <w:drawing>
          <wp:anchor distT="152400" distB="152400" distL="152400" distR="152400" simplePos="0" relativeHeight="251681792" behindDoc="0" locked="0" layoutInCell="1" allowOverlap="1" wp14:anchorId="61DC631D" wp14:editId="5ED3489E">
            <wp:simplePos x="0" y="0"/>
            <wp:positionH relativeFrom="margin">
              <wp:posOffset>829310</wp:posOffset>
            </wp:positionH>
            <wp:positionV relativeFrom="paragraph">
              <wp:posOffset>400050</wp:posOffset>
            </wp:positionV>
            <wp:extent cx="3333115" cy="496570"/>
            <wp:effectExtent l="0" t="0" r="635" b="0"/>
            <wp:wrapSquare wrapText="left"/>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reen Shot 2021-02-12 at 10.36.57.png"/>
                    <pic:cNvPicPr>
                      <a:picLocks noChangeAspect="1"/>
                    </pic:cNvPicPr>
                  </pic:nvPicPr>
                  <pic:blipFill>
                    <a:blip r:embed="rId20">
                      <a:extLst/>
                    </a:blip>
                    <a:stretch>
                      <a:fillRect/>
                    </a:stretch>
                  </pic:blipFill>
                  <pic:spPr>
                    <a:xfrm>
                      <a:off x="0" y="0"/>
                      <a:ext cx="3333115" cy="496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Search for standards by key word (e.g. electrical) or standard number (e.g. 3000) in the search box.</w:t>
      </w:r>
    </w:p>
    <w:p w:rsidR="005409BF" w:rsidRDefault="005409BF" w:rsidP="00407DDD">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p>
    <w:p w:rsidR="00D07D87" w:rsidRPr="00D07D87" w:rsidRDefault="00D07D87" w:rsidP="00D07D87">
      <w:pPr>
        <w:rPr>
          <w:rFonts w:eastAsia="Arial Unicode MS" w:cstheme="minorHAnsi"/>
          <w:bCs/>
          <w:szCs w:val="20"/>
          <w:bdr w:val="nil"/>
          <w:lang w:val="en-US"/>
          <w14:textOutline w14:w="0" w14:cap="flat" w14:cmpd="sng" w14:algn="ctr">
            <w14:noFill/>
            <w14:prstDash w14:val="solid"/>
            <w14:bevel/>
          </w14:textOutline>
        </w:rPr>
      </w:pPr>
    </w:p>
    <w:p w:rsidR="005409BF" w:rsidRDefault="005409BF" w:rsidP="00407DDD">
      <w:pPr>
        <w:pStyle w:val="Default"/>
        <w:numPr>
          <w:ilvl w:val="0"/>
          <w:numId w:val="19"/>
        </w:numPr>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To open a standard, click on the document title. </w:t>
      </w:r>
    </w:p>
    <w:p w:rsidR="005409BF" w:rsidRDefault="00907348" w:rsidP="00407DDD">
      <w:pPr>
        <w:pStyle w:val="Default"/>
        <w:numPr>
          <w:ilvl w:val="0"/>
          <w:numId w:val="19"/>
        </w:numPr>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you want to print or save a document on your device, select</w:t>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‘Download’ </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(remember that FileOpen and Adobe Acrobat need to be installed for this to work.</w:t>
      </w:r>
      <w:r w:rsidR="00BF2CA5">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p>
    <w:p w:rsidR="00907348" w:rsidRDefault="00907348" w:rsidP="00907348">
      <w:pPr>
        <w:pStyle w:val="Default"/>
        <w:spacing w:before="120" w:after="120" w:line="276" w:lineRule="auto"/>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you</w:t>
      </w:r>
      <w:r w:rsidR="00BF2CA5">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only</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want to read the standard online, select ‘View online’ </w:t>
      </w:r>
      <w:proofErr w:type="gramStart"/>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The</w:t>
      </w:r>
      <w:proofErr w:type="gramEnd"/>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standard should open in a new browser window. Note that you cannot print, copy or paste from this viewer.</w:t>
      </w:r>
    </w:p>
    <w:p w:rsidR="00A21478" w:rsidRPr="00D07D87" w:rsidRDefault="00907348" w:rsidP="00C43F8D">
      <w:pPr>
        <w:pStyle w:val="Default"/>
        <w:spacing w:before="120" w:after="120" w:line="276" w:lineRule="auto"/>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noProof/>
          <w:lang w:eastAsia="en-AU"/>
        </w:rPr>
        <w:drawing>
          <wp:inline distT="0" distB="0" distL="0" distR="0" wp14:anchorId="3A534AE1" wp14:editId="286C7D18">
            <wp:extent cx="4815840" cy="944921"/>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64305" cy="954430"/>
                    </a:xfrm>
                    <a:prstGeom prst="rect">
                      <a:avLst/>
                    </a:prstGeom>
                  </pic:spPr>
                </pic:pic>
              </a:graphicData>
            </a:graphic>
          </wp:inline>
        </w:drawing>
      </w:r>
    </w:p>
    <w:p w:rsidR="00A21478" w:rsidRDefault="00A21478" w:rsidP="00A21478">
      <w:pPr>
        <w:pStyle w:val="Heading1"/>
        <w:rPr>
          <w:rFonts w:eastAsia="Arial Unicode MS"/>
          <w:bdr w:val="nil"/>
          <w:lang w:val="en-US"/>
        </w:rPr>
      </w:pPr>
      <w:r>
        <w:rPr>
          <w:rFonts w:eastAsia="Arial Unicode MS"/>
          <w:bdr w:val="nil"/>
          <w:lang w:val="en-US"/>
        </w:rPr>
        <w:lastRenderedPageBreak/>
        <w:t>Opening downloaded standards on Institute PCs:</w:t>
      </w:r>
    </w:p>
    <w:p w:rsidR="00A21478" w:rsidRPr="004416C1" w:rsidRDefault="00D07D87" w:rsidP="00A21478">
      <w:pPr>
        <w:pStyle w:val="Heading2"/>
        <w:rPr>
          <w:rFonts w:asciiTheme="minorHAnsi" w:eastAsiaTheme="minorEastAsia" w:hAnsiTheme="minorHAnsi" w:cstheme="minorBidi"/>
          <w:b w:val="0"/>
          <w:bCs w:val="0"/>
          <w:color w:val="auto"/>
          <w:sz w:val="22"/>
          <w:szCs w:val="22"/>
          <w:lang w:val="en-US"/>
        </w:rPr>
      </w:pPr>
      <w:r>
        <w:rPr>
          <w:noProof/>
        </w:rPr>
        <w:drawing>
          <wp:anchor distT="0" distB="0" distL="114300" distR="114300" simplePos="0" relativeHeight="251704320" behindDoc="1" locked="0" layoutInCell="1" allowOverlap="1">
            <wp:simplePos x="0" y="0"/>
            <wp:positionH relativeFrom="column">
              <wp:posOffset>4874895</wp:posOffset>
            </wp:positionH>
            <wp:positionV relativeFrom="paragraph">
              <wp:posOffset>140970</wp:posOffset>
            </wp:positionV>
            <wp:extent cx="704850" cy="998855"/>
            <wp:effectExtent l="0" t="0" r="0" b="0"/>
            <wp:wrapTight wrapText="bothSides">
              <wp:wrapPolygon edited="0">
                <wp:start x="0" y="0"/>
                <wp:lineTo x="0" y="21010"/>
                <wp:lineTo x="21016" y="21010"/>
                <wp:lineTo x="2101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4850" cy="998855"/>
                    </a:xfrm>
                    <a:prstGeom prst="rect">
                      <a:avLst/>
                    </a:prstGeom>
                  </pic:spPr>
                </pic:pic>
              </a:graphicData>
            </a:graphic>
            <wp14:sizeRelH relativeFrom="page">
              <wp14:pctWidth>0</wp14:pctWidth>
            </wp14:sizeRelH>
            <wp14:sizeRelV relativeFrom="page">
              <wp14:pctHeight>0</wp14:pctHeight>
            </wp14:sizeRelV>
          </wp:anchor>
        </w:drawing>
      </w:r>
      <w:r w:rsidR="00A21478">
        <w:rPr>
          <w:rFonts w:asciiTheme="minorHAnsi" w:eastAsiaTheme="minorEastAsia" w:hAnsiTheme="minorHAnsi" w:cstheme="minorBidi"/>
          <w:b w:val="0"/>
          <w:bCs w:val="0"/>
          <w:color w:val="auto"/>
          <w:sz w:val="22"/>
          <w:szCs w:val="22"/>
          <w:lang w:val="en-US"/>
        </w:rPr>
        <w:t xml:space="preserve">Once FileOpen is installed, </w:t>
      </w:r>
      <w:r w:rsidR="00C43F8D">
        <w:rPr>
          <w:rFonts w:asciiTheme="minorHAnsi" w:eastAsiaTheme="minorEastAsia" w:hAnsiTheme="minorHAnsi" w:cstheme="minorBidi"/>
          <w:b w:val="0"/>
          <w:bCs w:val="0"/>
          <w:color w:val="auto"/>
          <w:sz w:val="22"/>
          <w:szCs w:val="22"/>
          <w:lang w:val="en-US"/>
        </w:rPr>
        <w:t xml:space="preserve">downloaded </w:t>
      </w:r>
      <w:r w:rsidR="00A21478">
        <w:rPr>
          <w:rFonts w:asciiTheme="minorHAnsi" w:eastAsiaTheme="minorEastAsia" w:hAnsiTheme="minorHAnsi" w:cstheme="minorBidi"/>
          <w:b w:val="0"/>
          <w:bCs w:val="0"/>
          <w:color w:val="auto"/>
          <w:sz w:val="22"/>
          <w:szCs w:val="22"/>
          <w:lang w:val="en-US"/>
        </w:rPr>
        <w:t>standards can be opened on Institute PCs as follows:</w:t>
      </w:r>
    </w:p>
    <w:p w:rsidR="00A21478" w:rsidRDefault="00D07D87" w:rsidP="00A21478">
      <w:pPr>
        <w:pStyle w:val="ListParagraph"/>
        <w:numPr>
          <w:ilvl w:val="0"/>
          <w:numId w:val="16"/>
        </w:numPr>
      </w:pPr>
      <w:r>
        <w:t>O</w:t>
      </w:r>
      <w:r w:rsidR="00A21478">
        <w:t xml:space="preserve">pen File Explorer, and select the Downloads folder </w:t>
      </w:r>
    </w:p>
    <w:p w:rsidR="00A21478" w:rsidRPr="00A21478" w:rsidRDefault="00D07D87" w:rsidP="00A21478">
      <w:pPr>
        <w:pStyle w:val="ListParagraph"/>
        <w:numPr>
          <w:ilvl w:val="0"/>
          <w:numId w:val="16"/>
        </w:numPr>
        <w:rPr>
          <w:lang w:val="en-US"/>
        </w:rPr>
      </w:pPr>
      <w:r>
        <w:rPr>
          <w:rFonts w:eastAsia="Arial Unicode MS" w:cstheme="minorHAnsi"/>
          <w:bCs/>
          <w:noProof/>
          <w:szCs w:val="20"/>
        </w:rPr>
        <mc:AlternateContent>
          <mc:Choice Requires="wps">
            <w:drawing>
              <wp:anchor distT="0" distB="0" distL="114300" distR="114300" simplePos="0" relativeHeight="251706368" behindDoc="0" locked="0" layoutInCell="1" allowOverlap="1" wp14:anchorId="6E2F0655" wp14:editId="1D12D834">
                <wp:simplePos x="0" y="0"/>
                <wp:positionH relativeFrom="column">
                  <wp:posOffset>4549140</wp:posOffset>
                </wp:positionH>
                <wp:positionV relativeFrom="paragraph">
                  <wp:posOffset>33020</wp:posOffset>
                </wp:positionV>
                <wp:extent cx="434340" cy="228600"/>
                <wp:effectExtent l="19050" t="19050" r="60960" b="38100"/>
                <wp:wrapNone/>
                <wp:docPr id="24" name="Straight Arrow Connector 24"/>
                <wp:cNvGraphicFramePr/>
                <a:graphic xmlns:a="http://schemas.openxmlformats.org/drawingml/2006/main">
                  <a:graphicData uri="http://schemas.microsoft.com/office/word/2010/wordprocessingShape">
                    <wps:wsp>
                      <wps:cNvCnPr/>
                      <wps:spPr>
                        <a:xfrm>
                          <a:off x="0" y="0"/>
                          <a:ext cx="434340" cy="22860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026E0A" id="_x0000_t32" coordsize="21600,21600" o:spt="32" o:oned="t" path="m,l21600,21600e" filled="f">
                <v:path arrowok="t" fillok="f" o:connecttype="none"/>
                <o:lock v:ext="edit" shapetype="t"/>
              </v:shapetype>
              <v:shape id="Straight Arrow Connector 24" o:spid="_x0000_s1026" type="#_x0000_t32" style="position:absolute;margin-left:358.2pt;margin-top:2.6pt;width:34.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" strokecolor="#0070c0" strokeweight="2.25pt">
                <v:stroke endarrow="block"/>
              </v:shape>
            </w:pict>
          </mc:Fallback>
        </mc:AlternateContent>
      </w:r>
      <w:r w:rsidR="00A21478">
        <w:t>Right click on the file, select ‘Open with’ and then Adobe</w:t>
      </w:r>
      <w:r w:rsidR="00A21478">
        <w:rPr>
          <w:lang w:val="en-US"/>
        </w:rPr>
        <w:t xml:space="preserve"> Acrobat DC.</w:t>
      </w:r>
    </w:p>
    <w:p w:rsidR="00A21478" w:rsidRPr="003E36C8" w:rsidRDefault="00A21478" w:rsidP="005409BF">
      <w:pPr>
        <w:pStyle w:val="Default"/>
        <w:spacing w:before="120" w:after="120" w:line="276" w:lineRule="auto"/>
        <w:rPr>
          <w:rFonts w:asciiTheme="minorHAnsi" w:eastAsia="Arial Unicode MS" w:hAnsiTheme="minorHAnsi" w:cstheme="minorHAnsi"/>
          <w:bCs/>
          <w:sz w:val="8"/>
          <w:szCs w:val="20"/>
          <w:bdr w:val="nil"/>
          <w:lang w:val="en-US" w:eastAsia="en-AU"/>
          <w14:textOutline w14:w="0" w14:cap="flat" w14:cmpd="sng" w14:algn="ctr">
            <w14:noFill/>
            <w14:prstDash w14:val="solid"/>
            <w14:bevel/>
          </w14:textOutline>
        </w:rPr>
      </w:pPr>
    </w:p>
    <w:p w:rsidR="005409BF" w:rsidRPr="00A21478" w:rsidRDefault="00A21478" w:rsidP="00A21478">
      <w:pPr>
        <w:pStyle w:val="Heading1"/>
      </w:pPr>
      <w:r w:rsidRPr="00A21478">
        <w:t>Opening downloaded standards on other devices</w:t>
      </w:r>
    </w:p>
    <w:p w:rsidR="005409BF"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If the file is blank when opened, </w:t>
      </w:r>
      <w:r w:rsidR="00407DDD">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this often means that FileOpen has not installed. </w:t>
      </w:r>
      <w:r w:rsidR="00C43F8D">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Check if FileOpen is installed, as described earlier. </w:t>
      </w:r>
    </w:p>
    <w:p w:rsidR="00407DDD" w:rsidRPr="000402A7" w:rsidRDefault="00407DDD" w:rsidP="005409BF">
      <w:pPr>
        <w:pStyle w:val="Default"/>
        <w:spacing w:before="120" w:after="120" w:line="276" w:lineRule="auto"/>
        <w:rPr>
          <w:rFonts w:asciiTheme="minorHAnsi" w:eastAsia="Arial Unicode MS" w:hAnsiTheme="minorHAnsi" w:cstheme="minorHAnsi"/>
          <w:bCs/>
          <w:sz w:val="10"/>
          <w:szCs w:val="20"/>
          <w:bdr w:val="nil"/>
          <w:lang w:val="en-US" w:eastAsia="en-AU"/>
          <w14:textOutline w14:w="0" w14:cap="flat" w14:cmpd="sng" w14:algn="ctr">
            <w14:noFill/>
            <w14:prstDash w14:val="solid"/>
            <w14:bevel/>
          </w14:textOutline>
        </w:rPr>
      </w:pPr>
    </w:p>
    <w:p w:rsidR="005409BF" w:rsidRPr="00C43F8D" w:rsidRDefault="005409BF" w:rsidP="00C43F8D">
      <w:pPr>
        <w:pStyle w:val="Heading3"/>
      </w:pPr>
      <w:proofErr w:type="gramStart"/>
      <w:r w:rsidRPr="00C43F8D">
        <w:rPr>
          <w:rStyle w:val="Heading1Char"/>
          <w:color w:val="243F60" w:themeColor="accent1" w:themeShade="7F"/>
          <w:sz w:val="24"/>
          <w:szCs w:val="24"/>
        </w:rPr>
        <w:t>iPhone</w:t>
      </w:r>
      <w:proofErr w:type="gramEnd"/>
      <w:r w:rsidRPr="00C43F8D">
        <w:rPr>
          <w:rStyle w:val="Heading1Char"/>
          <w:color w:val="243F60" w:themeColor="accent1" w:themeShade="7F"/>
          <w:sz w:val="24"/>
          <w:szCs w:val="24"/>
        </w:rPr>
        <w:t>:</w:t>
      </w:r>
      <w:r w:rsidRPr="00C43F8D">
        <w:t xml:space="preserve"> </w:t>
      </w:r>
    </w:p>
    <w:p w:rsidR="005409BF" w:rsidRPr="003E36C8"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B956EC">
        <w:rPr>
          <w:rStyle w:val="Heading1Char"/>
          <w:noProof/>
        </w:rPr>
        <w:drawing>
          <wp:anchor distT="0" distB="0" distL="114300" distR="114300" simplePos="0" relativeHeight="251683840" behindDoc="1" locked="0" layoutInCell="1" allowOverlap="1" wp14:anchorId="220EAF08" wp14:editId="285D86F2">
            <wp:simplePos x="0" y="0"/>
            <wp:positionH relativeFrom="column">
              <wp:posOffset>5615940</wp:posOffset>
            </wp:positionH>
            <wp:positionV relativeFrom="paragraph">
              <wp:posOffset>85090</wp:posOffset>
            </wp:positionV>
            <wp:extent cx="288000" cy="316800"/>
            <wp:effectExtent l="0" t="0" r="0" b="7620"/>
            <wp:wrapTight wrapText="left">
              <wp:wrapPolygon edited="0">
                <wp:start x="0" y="0"/>
                <wp:lineTo x="0" y="20819"/>
                <wp:lineTo x="20026" y="20819"/>
                <wp:lineTo x="200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000" cy="316800"/>
                    </a:xfrm>
                    <a:prstGeom prst="rect">
                      <a:avLst/>
                    </a:prstGeom>
                    <a:noFill/>
                  </pic:spPr>
                </pic:pic>
              </a:graphicData>
            </a:graphic>
            <wp14:sizeRelH relativeFrom="margin">
              <wp14:pctWidth>0</wp14:pctWidth>
            </wp14:sizeRelH>
            <wp14:sizeRelV relativeFrom="margin">
              <wp14:pctHeight>0</wp14:pctHeight>
            </wp14:sizeRelV>
          </wp:anchor>
        </w:drawing>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the standard is blank when open</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ed</w:t>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select the upload icon in the lower right hand corner of the screen, scroll along and sel</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ect ‘FileOpen viewer’ as the app to use.</w:t>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p>
    <w:p w:rsidR="005409BF" w:rsidRPr="000402A7" w:rsidRDefault="005409BF" w:rsidP="005409BF">
      <w:pPr>
        <w:pStyle w:val="Default"/>
        <w:spacing w:before="120" w:after="120" w:line="276" w:lineRule="auto"/>
        <w:rPr>
          <w:rFonts w:asciiTheme="minorHAnsi" w:eastAsia="Arial Unicode MS" w:hAnsiTheme="minorHAnsi" w:cstheme="minorHAnsi"/>
          <w:b/>
          <w:bCs/>
          <w:sz w:val="10"/>
          <w:szCs w:val="20"/>
          <w:bdr w:val="nil"/>
          <w:lang w:val="en-US" w:eastAsia="en-AU"/>
          <w14:textOutline w14:w="0" w14:cap="flat" w14:cmpd="sng" w14:algn="ctr">
            <w14:noFill/>
            <w14:prstDash w14:val="solid"/>
            <w14:bevel/>
          </w14:textOutline>
        </w:rPr>
      </w:pPr>
    </w:p>
    <w:p w:rsidR="005409BF" w:rsidRPr="00C43F8D" w:rsidRDefault="005409BF" w:rsidP="00C43F8D">
      <w:pPr>
        <w:pStyle w:val="Heading3"/>
      </w:pPr>
      <w:r w:rsidRPr="00C43F8D">
        <w:rPr>
          <w:rStyle w:val="Heading1Char"/>
          <w:color w:val="243F60" w:themeColor="accent1" w:themeShade="7F"/>
          <w:sz w:val="24"/>
          <w:szCs w:val="24"/>
        </w:rPr>
        <w:t>Chrome:</w:t>
      </w:r>
    </w:p>
    <w:p w:rsidR="005409BF" w:rsidRDefault="00C43F8D" w:rsidP="000402A7">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701248" behindDoc="0" locked="0" layoutInCell="1" allowOverlap="1" wp14:anchorId="44F12FDD" wp14:editId="73C61D1B">
                <wp:simplePos x="0" y="0"/>
                <wp:positionH relativeFrom="column">
                  <wp:posOffset>5191125</wp:posOffset>
                </wp:positionH>
                <wp:positionV relativeFrom="paragraph">
                  <wp:posOffset>614680</wp:posOffset>
                </wp:positionV>
                <wp:extent cx="647700" cy="19050"/>
                <wp:effectExtent l="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noFill/>
                        <a:ln w="28575" cap="flat" cmpd="sng" algn="ctr">
                          <a:solidFill>
                            <a:srgbClr val="0070C0"/>
                          </a:solidFill>
                          <a:prstDash val="solid"/>
                          <a:tailEnd type="triangle"/>
                        </a:ln>
                        <a:effectLst/>
                      </wps:spPr>
                      <wps:bodyPr/>
                    </wps:wsp>
                  </a:graphicData>
                </a:graphic>
              </wp:anchor>
            </w:drawing>
          </mc:Choice>
          <mc:Fallback>
            <w:pict>
              <v:shape w14:anchorId="42278FA5" id="Straight Arrow Connector 6" o:spid="_x0000_s1026" type="#_x0000_t32" style="position:absolute;margin-left:408.75pt;margin-top:48.4pt;width:51pt;height:1.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" strokecolor="#0070c0" strokeweight="2.25pt">
                <v:stroke endarrow="block"/>
              </v:shape>
            </w:pict>
          </mc:Fallback>
        </mc:AlternateContent>
      </w:r>
      <w:r>
        <w:rPr>
          <w:noProof/>
          <w:lang w:eastAsia="en-AU"/>
        </w:rPr>
        <w:drawing>
          <wp:anchor distT="0" distB="0" distL="114300" distR="114300" simplePos="0" relativeHeight="251684864" behindDoc="1" locked="0" layoutInCell="1" allowOverlap="1" wp14:anchorId="270EBEDE" wp14:editId="7BBD1307">
            <wp:simplePos x="0" y="0"/>
            <wp:positionH relativeFrom="column">
              <wp:posOffset>4163060</wp:posOffset>
            </wp:positionH>
            <wp:positionV relativeFrom="paragraph">
              <wp:posOffset>483235</wp:posOffset>
            </wp:positionV>
            <wp:extent cx="1011600" cy="342000"/>
            <wp:effectExtent l="0" t="0" r="0" b="1270"/>
            <wp:wrapTight wrapText="left">
              <wp:wrapPolygon edited="0">
                <wp:start x="0" y="0"/>
                <wp:lineTo x="0" y="20476"/>
                <wp:lineTo x="21153" y="20476"/>
                <wp:lineTo x="211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11600" cy="342000"/>
                    </a:xfrm>
                    <a:prstGeom prst="rect">
                      <a:avLst/>
                    </a:prstGeom>
                  </pic:spPr>
                </pic:pic>
              </a:graphicData>
            </a:graphic>
            <wp14:sizeRelH relativeFrom="margin">
              <wp14:pctWidth>0</wp14:pctWidth>
            </wp14:sizeRelH>
            <wp14:sizeRelV relativeFrom="margin">
              <wp14:pctHeight>0</wp14:pctHeight>
            </wp14:sizeRelV>
          </wp:anchor>
        </w:drawing>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You may need to update settings in Chrome to download standards, rather than opening them in the browser</w:t>
      </w:r>
      <w:r w:rsidR="00337AE4">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r w:rsidR="000402A7">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br/>
        <w:t xml:space="preserve">a. </w:t>
      </w:r>
      <w:r w:rsidR="005409BF">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Within Chrome, select the three dots at the top right of screen, and select ‘Settings’</w:t>
      </w:r>
      <w:r w:rsidR="005409BF" w:rsidRPr="009E5B3E">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w:t>
      </w:r>
    </w:p>
    <w:p w:rsidR="005409BF"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Select ‘Privacy and security’ and then ‘Site settings’</w:t>
      </w:r>
    </w:p>
    <w:p w:rsidR="005409BF" w:rsidRDefault="005409BF" w:rsidP="005409BF">
      <w:pPr>
        <w:pStyle w:val="Default"/>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87936" behindDoc="0" locked="0" layoutInCell="1" allowOverlap="1" wp14:anchorId="73F57AAA" wp14:editId="2B6FC8AA">
                <wp:simplePos x="0" y="0"/>
                <wp:positionH relativeFrom="column">
                  <wp:posOffset>4876800</wp:posOffset>
                </wp:positionH>
                <wp:positionV relativeFrom="paragraph">
                  <wp:posOffset>1306195</wp:posOffset>
                </wp:positionV>
                <wp:extent cx="647700" cy="19050"/>
                <wp:effectExtent l="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noFill/>
                        <a:ln w="28575" cap="flat" cmpd="sng" algn="ctr">
                          <a:solidFill>
                            <a:srgbClr val="0070C0"/>
                          </a:solidFill>
                          <a:prstDash val="solid"/>
                          <a:tailEnd type="triangle"/>
                        </a:ln>
                        <a:effectLst/>
                      </wps:spPr>
                      <wps:bodyPr/>
                    </wps:wsp>
                  </a:graphicData>
                </a:graphic>
              </wp:anchor>
            </w:drawing>
          </mc:Choice>
          <mc:Fallback>
            <w:pict>
              <v:shape w14:anchorId="0053819B" id="Straight Arrow Connector 12" o:spid="_x0000_s1026" type="#_x0000_t32" style="position:absolute;margin-left:384pt;margin-top:102.85pt;width:51pt;height:1.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" strokecolor="#0070c0" strokeweight="2.25pt">
                <v:stroke endarrow="block"/>
              </v:shape>
            </w:pict>
          </mc:Fallback>
        </mc:AlternateContent>
      </w:r>
      <w:r>
        <w:rPr>
          <w:noProof/>
          <w:lang w:eastAsia="en-AU"/>
        </w:rPr>
        <w:drawing>
          <wp:inline distT="0" distB="0" distL="0" distR="0" wp14:anchorId="7A71F3CD" wp14:editId="00A2FBB5">
            <wp:extent cx="5200650" cy="14675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25036" cy="1474425"/>
                    </a:xfrm>
                    <a:prstGeom prst="rect">
                      <a:avLst/>
                    </a:prstGeom>
                  </pic:spPr>
                </pic:pic>
              </a:graphicData>
            </a:graphic>
          </wp:inline>
        </w:drawing>
      </w: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86912" behindDoc="0" locked="0" layoutInCell="1" allowOverlap="1" wp14:anchorId="079F0887" wp14:editId="7B16D83D">
                <wp:simplePos x="0" y="0"/>
                <wp:positionH relativeFrom="column">
                  <wp:posOffset>0</wp:posOffset>
                </wp:positionH>
                <wp:positionV relativeFrom="paragraph">
                  <wp:posOffset>75565</wp:posOffset>
                </wp:positionV>
                <wp:extent cx="647700" cy="19050"/>
                <wp:effectExtent l="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5C6B2" id="Straight Arrow Connector 11" o:spid="_x0000_s1026" type="#_x0000_t32" style="position:absolute;margin-left:0;margin-top:5.95pt;width:51pt;height:1.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" strokecolor="#0070c0" strokeweight="2.25pt">
                <v:stroke endarrow="block"/>
              </v:shape>
            </w:pict>
          </mc:Fallback>
        </mc:AlternateContent>
      </w:r>
    </w:p>
    <w:p w:rsidR="005409BF"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Select ‘Additional content settings’ and then PDF documents</w:t>
      </w:r>
    </w:p>
    <w:p w:rsidR="005409BF" w:rsidRDefault="005409BF" w:rsidP="005409BF">
      <w:pPr>
        <w:pStyle w:val="Default"/>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88960" behindDoc="0" locked="0" layoutInCell="1" allowOverlap="1" wp14:anchorId="3672A684" wp14:editId="676AEC0B">
                <wp:simplePos x="0" y="0"/>
                <wp:positionH relativeFrom="column">
                  <wp:posOffset>1047750</wp:posOffset>
                </wp:positionH>
                <wp:positionV relativeFrom="paragraph">
                  <wp:posOffset>1343025</wp:posOffset>
                </wp:positionV>
                <wp:extent cx="647700" cy="19050"/>
                <wp:effectExtent l="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647700" cy="19050"/>
                        </a:xfrm>
                        <a:prstGeom prst="straightConnector1">
                          <a:avLst/>
                        </a:prstGeom>
                        <a:noFill/>
                        <a:ln w="28575" cap="flat" cmpd="sng" algn="ctr">
                          <a:solidFill>
                            <a:srgbClr val="0070C0"/>
                          </a:solidFill>
                          <a:prstDash val="solid"/>
                          <a:tailEnd type="triangle"/>
                        </a:ln>
                        <a:effectLst/>
                      </wps:spPr>
                      <wps:bodyPr/>
                    </wps:wsp>
                  </a:graphicData>
                </a:graphic>
              </wp:anchor>
            </w:drawing>
          </mc:Choice>
          <mc:Fallback>
            <w:pict>
              <v:shape w14:anchorId="677AAB6B" id="Straight Arrow Connector 14" o:spid="_x0000_s1026" type="#_x0000_t32" style="position:absolute;margin-left:82.5pt;margin-top:105.75pt;width:51pt;height:1.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" strokecolor="#0070c0" strokeweight="2.25pt">
                <v:stroke endarrow="block"/>
              </v:shape>
            </w:pict>
          </mc:Fallback>
        </mc:AlternateContent>
      </w:r>
      <w:r>
        <w:rPr>
          <w:noProof/>
          <w:lang w:eastAsia="en-AU"/>
        </w:rPr>
        <w:drawing>
          <wp:inline distT="0" distB="0" distL="0" distR="0" wp14:anchorId="0BEE56E3" wp14:editId="518803BA">
            <wp:extent cx="3505200" cy="15677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27837" cy="1577873"/>
                    </a:xfrm>
                    <a:prstGeom prst="rect">
                      <a:avLst/>
                    </a:prstGeom>
                  </pic:spPr>
                </pic:pic>
              </a:graphicData>
            </a:graphic>
          </wp:inline>
        </w:drawing>
      </w:r>
    </w:p>
    <w:p w:rsidR="005409BF"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Make sure that ‘Download PDF files instead of automatically opening them…’ is selected</w:t>
      </w:r>
    </w:p>
    <w:p w:rsidR="005409BF" w:rsidRDefault="00DC7A26" w:rsidP="005409BF">
      <w:pPr>
        <w:pStyle w:val="Default"/>
        <w:spacing w:before="120" w:after="120"/>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noProof/>
          <w:lang w:eastAsia="en-AU"/>
        </w:rPr>
        <w:lastRenderedPageBreak/>
        <w:drawing>
          <wp:anchor distT="0" distB="0" distL="114300" distR="114300" simplePos="0" relativeHeight="251689984" behindDoc="1" locked="0" layoutInCell="1" allowOverlap="1" wp14:anchorId="6A03D86D" wp14:editId="3092AFFB">
            <wp:simplePos x="0" y="0"/>
            <wp:positionH relativeFrom="column">
              <wp:posOffset>3619500</wp:posOffset>
            </wp:positionH>
            <wp:positionV relativeFrom="paragraph">
              <wp:posOffset>475615</wp:posOffset>
            </wp:positionV>
            <wp:extent cx="981075" cy="375920"/>
            <wp:effectExtent l="0" t="0" r="9525" b="5080"/>
            <wp:wrapTight wrapText="left">
              <wp:wrapPolygon edited="0">
                <wp:start x="0" y="0"/>
                <wp:lineTo x="0" y="20797"/>
                <wp:lineTo x="21390" y="20797"/>
                <wp:lineTo x="213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81075" cy="375920"/>
                    </a:xfrm>
                    <a:prstGeom prst="rect">
                      <a:avLst/>
                    </a:prstGeom>
                  </pic:spPr>
                </pic:pic>
              </a:graphicData>
            </a:graphic>
            <wp14:sizeRelH relativeFrom="margin">
              <wp14:pctWidth>0</wp14:pctWidth>
            </wp14:sizeRelH>
            <wp14:sizeRelV relativeFrom="margin">
              <wp14:pctHeight>0</wp14:pctHeight>
            </wp14:sizeRelV>
          </wp:anchor>
        </w:drawing>
      </w:r>
      <w:r w:rsidR="005409BF">
        <w:rPr>
          <w:noProof/>
          <w:lang w:eastAsia="en-AU"/>
        </w:rPr>
        <w:drawing>
          <wp:inline distT="0" distB="0" distL="0" distR="0" wp14:anchorId="0675F69F" wp14:editId="7682DB58">
            <wp:extent cx="5731510" cy="448945"/>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448945"/>
                    </a:xfrm>
                    <a:prstGeom prst="rect">
                      <a:avLst/>
                    </a:prstGeom>
                  </pic:spPr>
                </pic:pic>
              </a:graphicData>
            </a:graphic>
          </wp:inline>
        </w:drawing>
      </w:r>
    </w:p>
    <w:p w:rsidR="005409BF" w:rsidRPr="00DC7A26" w:rsidRDefault="005409BF" w:rsidP="00DC7A26">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Return to Techstreet, and  select ‘D</w:t>
      </w:r>
      <w:r w:rsidRPr="009E5B3E">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ownload</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t>
      </w:r>
    </w:p>
    <w:p w:rsidR="005409BF" w:rsidRPr="00B671AB"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From the ‘Downloads’ folder on your device, right click on the file, and select “Open with Adobe Acrobat.</w:t>
      </w:r>
      <w:r w:rsidR="00A2147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w:t>
      </w:r>
    </w:p>
    <w:p w:rsidR="005409BF" w:rsidRPr="007701C3" w:rsidRDefault="005409BF" w:rsidP="000402A7">
      <w:pPr>
        <w:pStyle w:val="Default"/>
        <w:numPr>
          <w:ilvl w:val="0"/>
          <w:numId w:val="20"/>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7701C3">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If Adobe does not appear as an option when you right click on the file, select ‘Open with’ and then chose Adobe.</w:t>
      </w:r>
    </w:p>
    <w:p w:rsidR="005409BF" w:rsidRPr="00DC7A26" w:rsidRDefault="005409BF" w:rsidP="005409BF">
      <w:pPr>
        <w:pStyle w:val="Default"/>
        <w:spacing w:before="120" w:after="120"/>
        <w:rPr>
          <w:rStyle w:val="Heading1Char"/>
          <w:rFonts w:asciiTheme="minorHAnsi" w:eastAsia="Arial Unicode MS" w:hAnsiTheme="minorHAnsi" w:cstheme="minorHAnsi"/>
          <w:bCs/>
          <w:color w:val="000000"/>
          <w:sz w:val="22"/>
          <w:szCs w:val="20"/>
          <w:bdr w:val="nil"/>
          <w:lang w:val="en-US"/>
          <w14:textOutline w14:w="0" w14:cap="flat" w14:cmpd="sng" w14:algn="ctr">
            <w14:noFill/>
            <w14:prstDash w14:val="solid"/>
            <w14:bevel/>
          </w14:textOutline>
        </w:rPr>
      </w:pPr>
      <w:r>
        <w:rPr>
          <w:rFonts w:asciiTheme="minorHAnsi" w:eastAsia="Arial Unicode MS" w:hAnsiTheme="minorHAnsi" w:cstheme="minorHAnsi"/>
          <w:bCs/>
          <w:noProof/>
          <w:sz w:val="22"/>
          <w:szCs w:val="20"/>
          <w:bdr w:val="nil"/>
          <w:lang w:eastAsia="en-AU"/>
          <w14:textOutline w14:w="0" w14:cap="flat" w14:cmpd="sng" w14:algn="ctr">
            <w14:noFill/>
            <w14:prstDash w14:val="solid"/>
            <w14:bevel/>
          </w14:textOutline>
        </w:rPr>
        <w:drawing>
          <wp:inline distT="0" distB="0" distL="0" distR="0" wp14:anchorId="1525B7E8" wp14:editId="630CF959">
            <wp:extent cx="5562600" cy="899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8711" cy="908358"/>
                    </a:xfrm>
                    <a:prstGeom prst="rect">
                      <a:avLst/>
                    </a:prstGeom>
                    <a:noFill/>
                    <a:ln>
                      <a:noFill/>
                    </a:ln>
                  </pic:spPr>
                </pic:pic>
              </a:graphicData>
            </a:graphic>
          </wp:inline>
        </w:drawing>
      </w:r>
    </w:p>
    <w:p w:rsidR="005409BF" w:rsidRPr="00C43F8D" w:rsidRDefault="005409BF" w:rsidP="00C43F8D">
      <w:pPr>
        <w:pStyle w:val="Heading3"/>
      </w:pPr>
      <w:r w:rsidRPr="00C43F8D">
        <w:rPr>
          <w:rStyle w:val="Heading1Char"/>
          <w:color w:val="243F60" w:themeColor="accent1" w:themeShade="7F"/>
          <w:sz w:val="24"/>
          <w:szCs w:val="24"/>
        </w:rPr>
        <w:t>Firefox:</w:t>
      </w:r>
      <w:r w:rsidRPr="00C43F8D">
        <w:t xml:space="preserve"> </w:t>
      </w:r>
    </w:p>
    <w:p w:rsidR="005409BF" w:rsidRPr="003E36C8" w:rsidRDefault="005409BF" w:rsidP="005409BF">
      <w:pPr>
        <w:pStyle w:val="Default"/>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You may need to update settings in Firefox to download standards</w:t>
      </w:r>
    </w:p>
    <w:p w:rsidR="005409BF" w:rsidRDefault="005409BF" w:rsidP="005409BF">
      <w:pPr>
        <w:pStyle w:val="Default"/>
        <w:numPr>
          <w:ilvl w:val="0"/>
          <w:numId w:val="15"/>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Select Firefox in the top menu </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of your browser, choose ‘System p</w:t>
      </w:r>
      <w:r w:rsidRPr="003E36C8">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references’ and ‘General’</w:t>
      </w:r>
    </w:p>
    <w:p w:rsidR="005409BF" w:rsidRPr="003E36C8" w:rsidRDefault="005409BF" w:rsidP="005409BF">
      <w:pPr>
        <w:pStyle w:val="Default"/>
        <w:spacing w:before="120" w:after="120"/>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1008" behindDoc="0" locked="0" layoutInCell="1" allowOverlap="1" wp14:anchorId="03C6C2C6" wp14:editId="7B2AC792">
                <wp:simplePos x="0" y="0"/>
                <wp:positionH relativeFrom="column">
                  <wp:posOffset>1152525</wp:posOffset>
                </wp:positionH>
                <wp:positionV relativeFrom="paragraph">
                  <wp:posOffset>345440</wp:posOffset>
                </wp:positionV>
                <wp:extent cx="1047750" cy="45719"/>
                <wp:effectExtent l="38100" t="57150" r="19050" b="107315"/>
                <wp:wrapNone/>
                <wp:docPr id="20" name="Straight Arrow Connector 20"/>
                <wp:cNvGraphicFramePr/>
                <a:graphic xmlns:a="http://schemas.openxmlformats.org/drawingml/2006/main">
                  <a:graphicData uri="http://schemas.microsoft.com/office/word/2010/wordprocessingShape">
                    <wps:wsp>
                      <wps:cNvCnPr/>
                      <wps:spPr>
                        <a:xfrm flipH="1">
                          <a:off x="0" y="0"/>
                          <a:ext cx="1047750"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5DDB24" id="Straight Arrow Connector 20" o:spid="_x0000_s1026" type="#_x0000_t32" style="position:absolute;margin-left:90.75pt;margin-top:27.2pt;width:82.5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" strokecolor="#0070c0" strokeweight="2.25pt">
                <v:stroke endarrow="block"/>
              </v:shape>
            </w:pict>
          </mc:Fallback>
        </mc:AlternateContent>
      </w:r>
      <w:r>
        <w:rPr>
          <w:rFonts w:asciiTheme="minorHAnsi" w:eastAsia="Arial Unicode MS" w:hAnsiTheme="minorHAnsi" w:cstheme="minorHAnsi"/>
          <w:bCs/>
          <w:noProof/>
          <w:sz w:val="22"/>
          <w:szCs w:val="20"/>
          <w:bdr w:val="nil"/>
          <w:lang w:eastAsia="en-AU"/>
          <w14:textOutline w14:w="0" w14:cap="flat" w14:cmpd="sng" w14:algn="ctr">
            <w14:noFill/>
            <w14:prstDash w14:val="solid"/>
            <w14:bevel/>
          </w14:textOutline>
        </w:rPr>
        <w:drawing>
          <wp:inline distT="0" distB="0" distL="0" distR="0" wp14:anchorId="33371B3C" wp14:editId="641C958D">
            <wp:extent cx="1315820" cy="771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8602" cy="784883"/>
                    </a:xfrm>
                    <a:prstGeom prst="rect">
                      <a:avLst/>
                    </a:prstGeom>
                    <a:noFill/>
                    <a:ln>
                      <a:noFill/>
                    </a:ln>
                  </pic:spPr>
                </pic:pic>
              </a:graphicData>
            </a:graphic>
          </wp:inline>
        </w:drawing>
      </w:r>
    </w:p>
    <w:p w:rsidR="005409BF" w:rsidRDefault="005409BF" w:rsidP="005409BF">
      <w:pPr>
        <w:pStyle w:val="Default"/>
        <w:numPr>
          <w:ilvl w:val="0"/>
          <w:numId w:val="15"/>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Select ‘General’ and under ‘Applications’, find Portable document format (PDF)</w:t>
      </w:r>
    </w:p>
    <w:p w:rsidR="005409BF" w:rsidRDefault="005409BF" w:rsidP="005409BF">
      <w:pPr>
        <w:pStyle w:val="Default"/>
        <w:spacing w:before="120" w:after="120"/>
        <w:ind w:left="36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6128" behindDoc="0" locked="0" layoutInCell="1" allowOverlap="1" wp14:anchorId="37A22A60" wp14:editId="63406AC8">
                <wp:simplePos x="0" y="0"/>
                <wp:positionH relativeFrom="column">
                  <wp:posOffset>1647825</wp:posOffset>
                </wp:positionH>
                <wp:positionV relativeFrom="paragraph">
                  <wp:posOffset>80646</wp:posOffset>
                </wp:positionV>
                <wp:extent cx="428625" cy="45719"/>
                <wp:effectExtent l="38100" t="57150" r="9525" b="88265"/>
                <wp:wrapNone/>
                <wp:docPr id="28" name="Straight Arrow Connector 28"/>
                <wp:cNvGraphicFramePr/>
                <a:graphic xmlns:a="http://schemas.openxmlformats.org/drawingml/2006/main">
                  <a:graphicData uri="http://schemas.microsoft.com/office/word/2010/wordprocessingShape">
                    <wps:wsp>
                      <wps:cNvCnPr/>
                      <wps:spPr>
                        <a:xfrm flipH="1">
                          <a:off x="0" y="0"/>
                          <a:ext cx="428625"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8BBA8D" id="Straight Arrow Connector 28" o:spid="_x0000_s1026" type="#_x0000_t32" style="position:absolute;margin-left:129.75pt;margin-top:6.35pt;width:33.75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" strokecolor="#0070c0" strokeweight="2.25pt">
                <v:stroke endarrow="block"/>
              </v:shape>
            </w:pict>
          </mc:Fallback>
        </mc:AlternateContent>
      </w: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5104" behindDoc="0" locked="0" layoutInCell="1" allowOverlap="1" wp14:anchorId="394D668E" wp14:editId="69641EA4">
                <wp:simplePos x="0" y="0"/>
                <wp:positionH relativeFrom="column">
                  <wp:posOffset>733425</wp:posOffset>
                </wp:positionH>
                <wp:positionV relativeFrom="paragraph">
                  <wp:posOffset>80646</wp:posOffset>
                </wp:positionV>
                <wp:extent cx="419100" cy="45719"/>
                <wp:effectExtent l="38100" t="57150" r="19050" b="88265"/>
                <wp:wrapNone/>
                <wp:docPr id="27" name="Straight Arrow Connector 27"/>
                <wp:cNvGraphicFramePr/>
                <a:graphic xmlns:a="http://schemas.openxmlformats.org/drawingml/2006/main">
                  <a:graphicData uri="http://schemas.microsoft.com/office/word/2010/wordprocessingShape">
                    <wps:wsp>
                      <wps:cNvCnPr/>
                      <wps:spPr>
                        <a:xfrm flipH="1">
                          <a:off x="0" y="0"/>
                          <a:ext cx="419100"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C8178" id="Straight Arrow Connector 27" o:spid="_x0000_s1026" type="#_x0000_t32" style="position:absolute;margin-left:57.75pt;margin-top:6.35pt;width:33pt;height:3.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" strokecolor="#0070c0" strokeweight="2.25pt">
                <v:stroke endarrow="block"/>
              </v:shape>
            </w:pict>
          </mc:Fallback>
        </mc:AlternateContent>
      </w:r>
      <w:r>
        <w:rPr>
          <w:rFonts w:asciiTheme="minorHAnsi" w:eastAsia="Arial Unicode MS" w:hAnsiTheme="minorHAnsi" w:cstheme="minorHAnsi"/>
          <w:bCs/>
          <w:noProof/>
          <w:sz w:val="22"/>
          <w:szCs w:val="20"/>
          <w:lang w:eastAsia="en-AU"/>
        </w:rPr>
        <mc:AlternateContent>
          <mc:Choice Requires="wps">
            <w:drawing>
              <wp:anchor distT="0" distB="0" distL="114300" distR="114300" simplePos="0" relativeHeight="251692032" behindDoc="0" locked="0" layoutInCell="1" allowOverlap="1" wp14:anchorId="40F8573D" wp14:editId="12379AF3">
                <wp:simplePos x="0" y="0"/>
                <wp:positionH relativeFrom="column">
                  <wp:posOffset>4029075</wp:posOffset>
                </wp:positionH>
                <wp:positionV relativeFrom="paragraph">
                  <wp:posOffset>1466215</wp:posOffset>
                </wp:positionV>
                <wp:extent cx="1047750" cy="45719"/>
                <wp:effectExtent l="38100" t="57150" r="19050" b="107315"/>
                <wp:wrapNone/>
                <wp:docPr id="21" name="Straight Arrow Connector 21"/>
                <wp:cNvGraphicFramePr/>
                <a:graphic xmlns:a="http://schemas.openxmlformats.org/drawingml/2006/main">
                  <a:graphicData uri="http://schemas.microsoft.com/office/word/2010/wordprocessingShape">
                    <wps:wsp>
                      <wps:cNvCnPr/>
                      <wps:spPr>
                        <a:xfrm flipH="1">
                          <a:off x="0" y="0"/>
                          <a:ext cx="1047750" cy="45719"/>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2E2CF" id="Straight Arrow Connector 21" o:spid="_x0000_s1026" type="#_x0000_t32" style="position:absolute;margin-left:317.25pt;margin-top:115.45pt;width:82.5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" strokecolor="#0070c0" strokeweight="2.25pt">
                <v:stroke endarrow="block"/>
              </v:shape>
            </w:pict>
          </mc:Fallback>
        </mc:AlternateContent>
      </w:r>
      <w:r>
        <w:rPr>
          <w:rFonts w:asciiTheme="minorHAnsi" w:eastAsia="Arial Unicode MS" w:hAnsiTheme="minorHAnsi" w:cstheme="minorHAnsi"/>
          <w:bCs/>
          <w:noProof/>
          <w:sz w:val="22"/>
          <w:szCs w:val="20"/>
          <w:bdr w:val="nil"/>
          <w:lang w:eastAsia="en-AU"/>
          <w14:textOutline w14:w="0" w14:cap="flat" w14:cmpd="sng" w14:algn="ctr">
            <w14:noFill/>
            <w14:prstDash w14:val="solid"/>
            <w14:bevel/>
          </w14:textOutline>
        </w:rPr>
        <w:drawing>
          <wp:inline distT="0" distB="0" distL="0" distR="0" wp14:anchorId="7A40234E" wp14:editId="09976F09">
            <wp:extent cx="3733800" cy="16277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2015" cy="1631294"/>
                    </a:xfrm>
                    <a:prstGeom prst="rect">
                      <a:avLst/>
                    </a:prstGeom>
                    <a:noFill/>
                    <a:ln>
                      <a:noFill/>
                    </a:ln>
                  </pic:spPr>
                </pic:pic>
              </a:graphicData>
            </a:graphic>
          </wp:inline>
        </w:drawing>
      </w:r>
    </w:p>
    <w:p w:rsidR="000402A7" w:rsidRPr="00C43F8D" w:rsidRDefault="005409BF" w:rsidP="00C43F8D">
      <w:pPr>
        <w:pStyle w:val="Default"/>
        <w:numPr>
          <w:ilvl w:val="0"/>
          <w:numId w:val="15"/>
        </w:numPr>
        <w:spacing w:before="120" w:after="12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Change the ‘Action’ for PDFs to ‘Use Adobe Acrobat’ (you may have to select ‘Use other’ then browse to find Adobe on your device, if it does not appear in the list of options.)</w:t>
      </w:r>
    </w:p>
    <w:p w:rsidR="000402A7" w:rsidRDefault="005409BF" w:rsidP="00407DDD">
      <w:pPr>
        <w:rPr>
          <w:lang w:val="en-US"/>
        </w:rPr>
      </w:pPr>
      <w:r>
        <w:rPr>
          <w:rFonts w:eastAsia="Arial Unicode MS" w:cstheme="minorHAnsi"/>
          <w:bCs/>
          <w:noProof/>
          <w:szCs w:val="20"/>
          <w:bdr w:val="nil"/>
          <w14:textOutline w14:w="0" w14:cap="flat" w14:cmpd="sng" w14:algn="ctr">
            <w14:noFill/>
            <w14:prstDash w14:val="solid"/>
            <w14:bevel/>
          </w14:textOutline>
        </w:rPr>
        <w:drawing>
          <wp:inline distT="0" distB="0" distL="0" distR="0" wp14:anchorId="26EF21C7" wp14:editId="3EEF9713">
            <wp:extent cx="57150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p>
    <w:p w:rsidR="00881617" w:rsidRPr="00881617" w:rsidRDefault="00A21478" w:rsidP="00881617">
      <w:pPr>
        <w:pStyle w:val="Heading1"/>
        <w:rPr>
          <w:lang w:val="en-US"/>
        </w:rPr>
      </w:pPr>
      <w:r>
        <w:rPr>
          <w:lang w:val="en-US"/>
        </w:rPr>
        <w:t>Printing standards</w:t>
      </w:r>
    </w:p>
    <w:p w:rsidR="00881617" w:rsidRDefault="00881617" w:rsidP="00A21478">
      <w:pPr>
        <w:rPr>
          <w:lang w:val="en-US"/>
        </w:rPr>
      </w:pPr>
      <w:r>
        <w:rPr>
          <w:lang w:val="en-US"/>
        </w:rPr>
        <w:t xml:space="preserve">Once a standard is open in Adobe, it can be printed either on </w:t>
      </w:r>
      <w:r w:rsidR="008607AB">
        <w:rPr>
          <w:lang w:val="en-US"/>
        </w:rPr>
        <w:t>a home printer, or using a copie</w:t>
      </w:r>
      <w:r>
        <w:rPr>
          <w:lang w:val="en-US"/>
        </w:rPr>
        <w:t>r at Box Hill Institute. Our licence with Techstreet prohibits standards being printed at commercial printers such as Officeworks.</w:t>
      </w:r>
    </w:p>
    <w:p w:rsidR="008607AB" w:rsidRPr="008607AB" w:rsidRDefault="008607AB" w:rsidP="00A21478">
      <w:pPr>
        <w:rPr>
          <w:u w:val="single"/>
          <w:lang w:val="en-US"/>
        </w:rPr>
      </w:pPr>
      <w:r w:rsidRPr="008607AB">
        <w:rPr>
          <w:u w:val="single"/>
          <w:lang w:val="en-US"/>
        </w:rPr>
        <w:t>Students</w:t>
      </w:r>
    </w:p>
    <w:p w:rsidR="001C0853" w:rsidRPr="00D07D87" w:rsidRDefault="001C0853" w:rsidP="00A21478">
      <w:pPr>
        <w:rPr>
          <w:i/>
          <w:lang w:val="en-US"/>
        </w:rPr>
      </w:pPr>
      <w:r>
        <w:rPr>
          <w:lang w:val="en-US"/>
        </w:rPr>
        <w:lastRenderedPageBreak/>
        <w:t xml:space="preserve">To </w:t>
      </w:r>
      <w:r w:rsidR="00BB372D">
        <w:rPr>
          <w:lang w:val="en-US"/>
        </w:rPr>
        <w:t>print</w:t>
      </w:r>
      <w:r>
        <w:rPr>
          <w:lang w:val="en-US"/>
        </w:rPr>
        <w:t xml:space="preserve"> standard</w:t>
      </w:r>
      <w:r w:rsidR="00BB372D">
        <w:rPr>
          <w:lang w:val="en-US"/>
        </w:rPr>
        <w:t>s</w:t>
      </w:r>
      <w:r w:rsidR="00F90EAC">
        <w:rPr>
          <w:lang w:val="en-US"/>
        </w:rPr>
        <w:t xml:space="preserve"> from</w:t>
      </w:r>
      <w:r>
        <w:rPr>
          <w:lang w:val="en-US"/>
        </w:rPr>
        <w:t xml:space="preserve"> Institute PC</w:t>
      </w:r>
      <w:r w:rsidR="00F90EAC">
        <w:rPr>
          <w:lang w:val="en-US"/>
        </w:rPr>
        <w:t>s</w:t>
      </w:r>
      <w:r w:rsidR="00D07D87">
        <w:rPr>
          <w:lang w:val="en-US"/>
        </w:rPr>
        <w:t>,</w:t>
      </w:r>
      <w:r w:rsidR="008607AB">
        <w:rPr>
          <w:lang w:val="en-US"/>
        </w:rPr>
        <w:t xml:space="preserve"> refer to the</w:t>
      </w:r>
      <w:r w:rsidR="00D07D87">
        <w:rPr>
          <w:lang w:val="en-US"/>
        </w:rPr>
        <w:t xml:space="preserve"> </w:t>
      </w:r>
      <w:r w:rsidR="00D07D87" w:rsidRPr="00D07D87">
        <w:rPr>
          <w:i/>
          <w:lang w:val="en-US"/>
        </w:rPr>
        <w:t xml:space="preserve">Library guide: Printing Australian </w:t>
      </w:r>
      <w:r w:rsidR="00C43F8D">
        <w:rPr>
          <w:i/>
          <w:lang w:val="en-US"/>
        </w:rPr>
        <w:t>S</w:t>
      </w:r>
      <w:r w:rsidR="00D07D87" w:rsidRPr="00D07D87">
        <w:rPr>
          <w:i/>
          <w:lang w:val="en-US"/>
        </w:rPr>
        <w:t>tandards in the library.</w:t>
      </w:r>
    </w:p>
    <w:p w:rsidR="004E774A" w:rsidRDefault="004E774A" w:rsidP="004E774A">
      <w:pPr>
        <w:rPr>
          <w:lang w:val="en-US"/>
        </w:rPr>
      </w:pPr>
      <w:r>
        <w:rPr>
          <w:lang w:val="en-US"/>
        </w:rPr>
        <w:t>Once you have sent all standards to print, refer to</w:t>
      </w:r>
      <w:r w:rsidR="00D07D87">
        <w:rPr>
          <w:lang w:val="en-US"/>
        </w:rPr>
        <w:t xml:space="preserve"> the </w:t>
      </w:r>
      <w:r w:rsidR="00D07D87" w:rsidRPr="00D07D87">
        <w:rPr>
          <w:i/>
          <w:lang w:val="en-US"/>
        </w:rPr>
        <w:t>Library guide: Printing Aust</w:t>
      </w:r>
      <w:r w:rsidR="00D07D87">
        <w:rPr>
          <w:i/>
          <w:lang w:val="en-US"/>
        </w:rPr>
        <w:t xml:space="preserve">ralian standards in the library </w:t>
      </w:r>
      <w:r>
        <w:rPr>
          <w:lang w:val="en-US"/>
        </w:rPr>
        <w:t xml:space="preserve">to learn about paying for printing, and having documents bound. </w:t>
      </w:r>
    </w:p>
    <w:p w:rsidR="00C43F8D" w:rsidRPr="004E774A" w:rsidRDefault="00C43F8D" w:rsidP="004E774A">
      <w:pPr>
        <w:rPr>
          <w:lang w:val="en-US"/>
        </w:rPr>
      </w:pPr>
    </w:p>
    <w:p w:rsidR="009F68A0" w:rsidRDefault="00C03D16" w:rsidP="009F68A0">
      <w:pPr>
        <w:rPr>
          <w:u w:val="single"/>
          <w:lang w:val="en-US"/>
        </w:rPr>
      </w:pPr>
      <w:r w:rsidRPr="00C03D16">
        <w:rPr>
          <w:u w:val="single"/>
          <w:lang w:val="en-US"/>
        </w:rPr>
        <w:t>Staff</w:t>
      </w:r>
    </w:p>
    <w:p w:rsidR="00AA45B9" w:rsidRDefault="00AA45B9" w:rsidP="00AA45B9">
      <w:pPr>
        <w:rPr>
          <w:lang w:val="en-US"/>
        </w:rPr>
      </w:pPr>
      <w:r w:rsidRPr="00AA45B9">
        <w:rPr>
          <w:lang w:val="en-US"/>
        </w:rPr>
        <w:t>Staff can print standard</w:t>
      </w:r>
      <w:r w:rsidR="00F11B17">
        <w:rPr>
          <w:lang w:val="en-US"/>
        </w:rPr>
        <w:t>s</w:t>
      </w:r>
      <w:r w:rsidRPr="00AA45B9">
        <w:rPr>
          <w:lang w:val="en-US"/>
        </w:rPr>
        <w:t xml:space="preserve"> at any </w:t>
      </w:r>
      <w:r w:rsidR="00315C21">
        <w:rPr>
          <w:lang w:val="en-US"/>
        </w:rPr>
        <w:t>Institute copier</w:t>
      </w:r>
      <w:r w:rsidR="0008320B">
        <w:rPr>
          <w:lang w:val="en-US"/>
        </w:rPr>
        <w:t>, and have</w:t>
      </w:r>
      <w:r w:rsidR="00315C21">
        <w:rPr>
          <w:lang w:val="en-US"/>
        </w:rPr>
        <w:t xml:space="preserve"> </w:t>
      </w:r>
      <w:proofErr w:type="gramStart"/>
      <w:r w:rsidR="00315C21">
        <w:rPr>
          <w:lang w:val="en-US"/>
        </w:rPr>
        <w:t>them</w:t>
      </w:r>
      <w:proofErr w:type="gramEnd"/>
      <w:r w:rsidR="0008320B">
        <w:rPr>
          <w:lang w:val="en-US"/>
        </w:rPr>
        <w:t xml:space="preserve"> bound at</w:t>
      </w:r>
      <w:r>
        <w:rPr>
          <w:lang w:val="en-US"/>
        </w:rPr>
        <w:t xml:space="preserve"> BHI Print</w:t>
      </w:r>
      <w:r w:rsidR="00687B04">
        <w:rPr>
          <w:lang w:val="en-US"/>
        </w:rPr>
        <w:t xml:space="preserve"> </w:t>
      </w:r>
      <w:r w:rsidR="00687B04" w:rsidRPr="006011B4">
        <w:rPr>
          <w:lang w:val="en-US"/>
        </w:rPr>
        <w:t>(E6</w:t>
      </w:r>
      <w:r w:rsidR="0008320B" w:rsidRPr="006011B4">
        <w:rPr>
          <w:lang w:val="en-US"/>
        </w:rPr>
        <w:t>.G24)</w:t>
      </w:r>
      <w:r w:rsidRPr="00AA45B9">
        <w:rPr>
          <w:lang w:val="en-US"/>
        </w:rPr>
        <w:t xml:space="preserve"> </w:t>
      </w:r>
      <w:bookmarkStart w:id="0" w:name="_GoBack"/>
      <w:bookmarkEnd w:id="0"/>
    </w:p>
    <w:p w:rsidR="00315C21" w:rsidRPr="00AA45B9" w:rsidRDefault="00AA45B9" w:rsidP="00AA45B9">
      <w:pPr>
        <w:rPr>
          <w:lang w:val="en-US"/>
        </w:rPr>
      </w:pPr>
      <w:r w:rsidRPr="00AA45B9">
        <w:rPr>
          <w:lang w:val="en-US"/>
        </w:rPr>
        <w:t>Staff can also get standards pr</w:t>
      </w:r>
      <w:r w:rsidR="008607AB">
        <w:rPr>
          <w:lang w:val="en-US"/>
        </w:rPr>
        <w:t>inted</w:t>
      </w:r>
      <w:r>
        <w:rPr>
          <w:lang w:val="en-US"/>
        </w:rPr>
        <w:t xml:space="preserve"> at BHI Print. </w:t>
      </w:r>
      <w:r w:rsidR="008607AB">
        <w:rPr>
          <w:lang w:val="en-US"/>
        </w:rPr>
        <w:t xml:space="preserve">This includes printing class sets of standards. </w:t>
      </w:r>
      <w:r w:rsidR="00315C21">
        <w:rPr>
          <w:lang w:val="en-US"/>
        </w:rPr>
        <w:t>Class sets can only be used in the classroom, and must be handed back to the teacher at the end of class.</w:t>
      </w:r>
    </w:p>
    <w:p w:rsidR="00AA45B9" w:rsidRDefault="00AA45B9" w:rsidP="00AA45B9">
      <w:pPr>
        <w:rPr>
          <w:lang w:val="en-US"/>
        </w:rPr>
      </w:pPr>
      <w:r w:rsidRPr="00AA45B9">
        <w:rPr>
          <w:lang w:val="en-US"/>
        </w:rPr>
        <w:t xml:space="preserve">Payment for </w:t>
      </w:r>
      <w:r>
        <w:rPr>
          <w:lang w:val="en-US"/>
        </w:rPr>
        <w:t xml:space="preserve">staff </w:t>
      </w:r>
      <w:r w:rsidRPr="00AA45B9">
        <w:rPr>
          <w:lang w:val="en-US"/>
        </w:rPr>
        <w:t xml:space="preserve">printing </w:t>
      </w:r>
      <w:r>
        <w:rPr>
          <w:lang w:val="en-US"/>
        </w:rPr>
        <w:t>a</w:t>
      </w:r>
      <w:r w:rsidRPr="00AA45B9">
        <w:rPr>
          <w:lang w:val="en-US"/>
        </w:rPr>
        <w:t xml:space="preserve">nd/or binding </w:t>
      </w:r>
      <w:r>
        <w:rPr>
          <w:lang w:val="en-US"/>
        </w:rPr>
        <w:t>is</w:t>
      </w:r>
      <w:r w:rsidRPr="00AA45B9">
        <w:rPr>
          <w:lang w:val="en-US"/>
        </w:rPr>
        <w:t xml:space="preserve"> via the </w:t>
      </w:r>
      <w:hyperlink r:id="rId32" w:history="1">
        <w:r w:rsidRPr="00AA45B9">
          <w:rPr>
            <w:rStyle w:val="Hyperlink"/>
            <w:lang w:val="en-US"/>
          </w:rPr>
          <w:t>BHI online print</w:t>
        </w:r>
      </w:hyperlink>
      <w:r w:rsidRPr="00AA45B9">
        <w:rPr>
          <w:lang w:val="en-US"/>
        </w:rPr>
        <w:t xml:space="preserve"> ordering system. The BHI Print team can provide assistance with completing the form, if required.</w:t>
      </w:r>
    </w:p>
    <w:p w:rsidR="00BF2CA5" w:rsidRDefault="00761F84" w:rsidP="00BF2CA5">
      <w:pPr>
        <w:pStyle w:val="Heading1"/>
        <w:rPr>
          <w:lang w:val="en-US"/>
        </w:rPr>
      </w:pPr>
      <w:r>
        <w:rPr>
          <w:lang w:val="en-US"/>
        </w:rPr>
        <w:t>Logging off</w:t>
      </w:r>
    </w:p>
    <w:p w:rsidR="00761F84" w:rsidRDefault="00761F84" w:rsidP="00BF2CA5">
      <w:pPr>
        <w:pStyle w:val="Heading1"/>
        <w:rPr>
          <w:lang w:val="en-US"/>
        </w:rPr>
      </w:pPr>
      <w:r>
        <w:rPr>
          <w:noProof/>
        </w:rPr>
        <w:drawing>
          <wp:anchor distT="0" distB="0" distL="114300" distR="114300" simplePos="0" relativeHeight="251726848" behindDoc="1" locked="0" layoutInCell="1" allowOverlap="1" wp14:anchorId="4F767685" wp14:editId="0EADBB37">
            <wp:simplePos x="0" y="0"/>
            <wp:positionH relativeFrom="margin">
              <wp:posOffset>5455920</wp:posOffset>
            </wp:positionH>
            <wp:positionV relativeFrom="paragraph">
              <wp:posOffset>263525</wp:posOffset>
            </wp:positionV>
            <wp:extent cx="617220" cy="602615"/>
            <wp:effectExtent l="0" t="0" r="0" b="6985"/>
            <wp:wrapTight wrapText="left">
              <wp:wrapPolygon edited="0">
                <wp:start x="0" y="0"/>
                <wp:lineTo x="0" y="21168"/>
                <wp:lineTo x="20667" y="21168"/>
                <wp:lineTo x="2066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17220" cy="602615"/>
                    </a:xfrm>
                    <a:prstGeom prst="rect">
                      <a:avLst/>
                    </a:prstGeom>
                  </pic:spPr>
                </pic:pic>
              </a:graphicData>
            </a:graphic>
            <wp14:sizeRelH relativeFrom="page">
              <wp14:pctWidth>0</wp14:pctWidth>
            </wp14:sizeRelH>
            <wp14:sizeRelV relativeFrom="page">
              <wp14:pctHeight>0</wp14:pctHeight>
            </wp14:sizeRelV>
          </wp:anchor>
        </w:drawing>
      </w:r>
    </w:p>
    <w:p w:rsidR="00761F84" w:rsidRPr="001262E7" w:rsidRDefault="00761F84" w:rsidP="00761F84">
      <w:pPr>
        <w:pStyle w:val="ListParagraph"/>
        <w:numPr>
          <w:ilvl w:val="0"/>
          <w:numId w:val="19"/>
        </w:numPr>
        <w:rPr>
          <w:lang w:val="en-US"/>
        </w:rPr>
      </w:pPr>
      <w:r>
        <w:rPr>
          <w:rFonts w:eastAsia="Arial Unicode MS" w:cstheme="minorHAnsi"/>
          <w:bCs/>
          <w:noProof/>
          <w:szCs w:val="20"/>
        </w:rPr>
        <mc:AlternateContent>
          <mc:Choice Requires="wps">
            <w:drawing>
              <wp:anchor distT="0" distB="0" distL="114300" distR="114300" simplePos="0" relativeHeight="251728896" behindDoc="0" locked="0" layoutInCell="1" allowOverlap="1" wp14:anchorId="46C3A80E" wp14:editId="5B12FF32">
                <wp:simplePos x="0" y="0"/>
                <wp:positionH relativeFrom="column">
                  <wp:posOffset>4831080</wp:posOffset>
                </wp:positionH>
                <wp:positionV relativeFrom="paragraph">
                  <wp:posOffset>268605</wp:posOffset>
                </wp:positionV>
                <wp:extent cx="601980" cy="114300"/>
                <wp:effectExtent l="19050" t="19050" r="45720" b="76200"/>
                <wp:wrapNone/>
                <wp:docPr id="30" name="Straight Arrow Connector 30"/>
                <wp:cNvGraphicFramePr/>
                <a:graphic xmlns:a="http://schemas.openxmlformats.org/drawingml/2006/main">
                  <a:graphicData uri="http://schemas.microsoft.com/office/word/2010/wordprocessingShape">
                    <wps:wsp>
                      <wps:cNvCnPr/>
                      <wps:spPr>
                        <a:xfrm>
                          <a:off x="0" y="0"/>
                          <a:ext cx="601980" cy="11430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883A3" id="Straight Arrow Connector 30" o:spid="_x0000_s1026" type="#_x0000_t32" style="position:absolute;margin-left:380.4pt;margin-top:21.15pt;width:47.4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" strokecolor="#0070c0" strokeweight="2.25pt">
                <v:stroke endarrow="block"/>
              </v:shape>
            </w:pict>
          </mc:Fallback>
        </mc:AlternateContent>
      </w:r>
      <w:r>
        <w:rPr>
          <w:lang w:val="en-US"/>
        </w:rPr>
        <w:t xml:space="preserve">When you have finished, please </w:t>
      </w:r>
      <w:r w:rsidRPr="003C765B">
        <w:rPr>
          <w:lang w:val="en-US"/>
        </w:rPr>
        <w:t xml:space="preserve">close all standards, and log out of Techstreet. </w:t>
      </w:r>
      <w:r>
        <w:rPr>
          <w:lang w:val="en-US"/>
        </w:rPr>
        <w:t>‘</w:t>
      </w:r>
      <w:r w:rsidRPr="003C765B">
        <w:rPr>
          <w:lang w:val="en-US"/>
        </w:rPr>
        <w:t xml:space="preserve">Log Out’ is found in the right hand side of the black tool bar at the bottom of the screen. </w:t>
      </w:r>
    </w:p>
    <w:p w:rsidR="00A21478" w:rsidRPr="001C0853" w:rsidRDefault="00A21478" w:rsidP="00A21478">
      <w:pPr>
        <w:rPr>
          <w:u w:val="single"/>
          <w:lang w:val="en-US"/>
        </w:rPr>
      </w:pPr>
    </w:p>
    <w:p w:rsidR="005409BF" w:rsidRPr="000F500B" w:rsidRDefault="000402A7" w:rsidP="000402A7">
      <w:pPr>
        <w:pStyle w:val="Heading1"/>
        <w:rPr>
          <w:lang w:val="en-US"/>
        </w:rPr>
      </w:pPr>
      <w:r>
        <w:rPr>
          <w:lang w:val="en-US"/>
        </w:rPr>
        <w:t>More information.</w:t>
      </w:r>
    </w:p>
    <w:p w:rsidR="005409BF" w:rsidRPr="000F20B4"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0F20B4">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Further information on using Techstreet can be found from the ‘Help’ tab at the top of the Techstreet website. The User Guide, located on the Techstreet home page, </w:t>
      </w:r>
      <w:r>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when you are logged in, </w:t>
      </w:r>
      <w:r w:rsidRPr="000F20B4">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may also be of use.</w:t>
      </w:r>
    </w:p>
    <w:p w:rsidR="005409BF" w:rsidRPr="00930470" w:rsidRDefault="005409BF" w:rsidP="005409BF">
      <w:pPr>
        <w:pStyle w:val="Default"/>
        <w:spacing w:before="120" w:after="120" w:line="276" w:lineRule="auto"/>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pPr>
      <w:r w:rsidRPr="0093047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Contact the library </w:t>
      </w:r>
      <w:r w:rsidR="00DD211C" w:rsidRPr="0093047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for</w:t>
      </w:r>
      <w:r w:rsidRPr="00930470">
        <w:rPr>
          <w:rFonts w:asciiTheme="minorHAnsi" w:eastAsia="Arial Unicode MS" w:hAnsiTheme="minorHAnsi" w:cstheme="minorHAnsi"/>
          <w:bCs/>
          <w:sz w:val="22"/>
          <w:szCs w:val="20"/>
          <w:bdr w:val="nil"/>
          <w:lang w:val="en-US" w:eastAsia="en-AU"/>
          <w14:textOutline w14:w="0" w14:cap="flat" w14:cmpd="sng" w14:algn="ctr">
            <w14:noFill/>
            <w14:prstDash w14:val="solid"/>
            <w14:bevel/>
          </w14:textOutline>
        </w:rPr>
        <w:t xml:space="preserve"> more assistance.</w:t>
      </w:r>
    </w:p>
    <w:p w:rsidR="00EB1CB6" w:rsidRDefault="00EB1CB6" w:rsidP="005409BF">
      <w:pPr>
        <w:pStyle w:val="Default"/>
        <w:spacing w:before="120" w:after="120" w:line="276" w:lineRule="auto"/>
        <w:rPr>
          <w:szCs w:val="20"/>
        </w:rPr>
      </w:pPr>
    </w:p>
    <w:p w:rsidR="00EB1CB6" w:rsidRPr="00EB1CB6" w:rsidRDefault="00EB1CB6" w:rsidP="005409BF">
      <w:pPr>
        <w:pStyle w:val="Default"/>
        <w:spacing w:before="120" w:after="120" w:line="276" w:lineRule="auto"/>
        <w:rPr>
          <w:rFonts w:asciiTheme="minorHAnsi" w:hAnsiTheme="minorHAnsi" w:cstheme="minorHAnsi"/>
          <w:sz w:val="14"/>
          <w:szCs w:val="20"/>
        </w:rPr>
      </w:pPr>
      <w:r w:rsidRPr="00EB1CB6">
        <w:rPr>
          <w:sz w:val="16"/>
          <w:szCs w:val="20"/>
        </w:rPr>
        <w:t>(Images from Techstreet included with permission)</w:t>
      </w:r>
    </w:p>
    <w:sectPr w:rsidR="00EB1CB6" w:rsidRPr="00EB1CB6">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B7" w:rsidRDefault="003C35B7" w:rsidP="005E258D">
      <w:pPr>
        <w:spacing w:after="0" w:line="240" w:lineRule="auto"/>
      </w:pPr>
      <w:r>
        <w:separator/>
      </w:r>
    </w:p>
  </w:endnote>
  <w:endnote w:type="continuationSeparator" w:id="0">
    <w:p w:rsidR="003C35B7" w:rsidRDefault="003C35B7" w:rsidP="005E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CC" w:rsidRDefault="005E258D" w:rsidP="00B75223">
    <w:pPr>
      <w:pStyle w:val="Footer"/>
      <w:rPr>
        <w:color w:val="000000" w:themeColor="text1"/>
        <w:sz w:val="16"/>
        <w:szCs w:val="16"/>
      </w:rPr>
    </w:pPr>
    <w:r w:rsidRPr="005C3DEC">
      <w:rPr>
        <w:color w:val="000000" w:themeColor="text1"/>
        <w:sz w:val="16"/>
        <w:szCs w:val="16"/>
      </w:rPr>
      <w:t>Library guide</w:t>
    </w:r>
    <w:r w:rsidR="00B87F63">
      <w:rPr>
        <w:color w:val="000000" w:themeColor="text1"/>
        <w:sz w:val="16"/>
        <w:szCs w:val="16"/>
      </w:rPr>
      <w:t xml:space="preserve"> </w:t>
    </w:r>
    <w:r w:rsidR="00E641EC">
      <w:rPr>
        <w:color w:val="000000" w:themeColor="text1"/>
        <w:sz w:val="16"/>
        <w:szCs w:val="16"/>
      </w:rPr>
      <w:t xml:space="preserve">– </w:t>
    </w:r>
    <w:r w:rsidR="00D10899">
      <w:rPr>
        <w:color w:val="000000" w:themeColor="text1"/>
        <w:sz w:val="16"/>
        <w:szCs w:val="16"/>
      </w:rPr>
      <w:t>Aus</w:t>
    </w:r>
    <w:r w:rsidR="005409BF">
      <w:rPr>
        <w:color w:val="000000" w:themeColor="text1"/>
        <w:sz w:val="16"/>
        <w:szCs w:val="16"/>
      </w:rPr>
      <w:t>tralian standards -Techstreet</w:t>
    </w:r>
    <w:r w:rsidR="00B75223">
      <w:rPr>
        <w:color w:val="000000" w:themeColor="text1"/>
        <w:sz w:val="16"/>
        <w:szCs w:val="16"/>
      </w:rPr>
      <w:tab/>
    </w:r>
    <w:r w:rsidR="005409BF">
      <w:rPr>
        <w:color w:val="000000" w:themeColor="text1"/>
        <w:sz w:val="16"/>
        <w:szCs w:val="16"/>
      </w:rPr>
      <w:tab/>
    </w:r>
    <w:r w:rsidR="00B75223">
      <w:rPr>
        <w:color w:val="000000" w:themeColor="text1"/>
        <w:sz w:val="16"/>
        <w:szCs w:val="16"/>
      </w:rPr>
      <w:t>E:library@boxhill.edu.au</w:t>
    </w:r>
    <w:r w:rsidR="005C3DEC">
      <w:rPr>
        <w:color w:val="000000" w:themeColor="text1"/>
        <w:sz w:val="16"/>
        <w:szCs w:val="16"/>
      </w:rPr>
      <w:t xml:space="preserve">          </w:t>
    </w:r>
    <w:r w:rsidR="00D10899">
      <w:rPr>
        <w:color w:val="000000" w:themeColor="text1"/>
        <w:sz w:val="16"/>
        <w:szCs w:val="16"/>
      </w:rPr>
      <w:t xml:space="preserve">             </w:t>
    </w:r>
  </w:p>
  <w:p w:rsidR="005F193E" w:rsidRPr="005C3DEC" w:rsidRDefault="00394527">
    <w:pPr>
      <w:pStyle w:val="Footer"/>
      <w:rPr>
        <w:color w:val="000000" w:themeColor="text1"/>
        <w:sz w:val="16"/>
        <w:szCs w:val="16"/>
      </w:rPr>
    </w:pPr>
    <w:r w:rsidRPr="00394527">
      <w:rPr>
        <w:color w:val="000000" w:themeColor="text1"/>
        <w:sz w:val="16"/>
        <w:szCs w:val="16"/>
      </w:rPr>
      <w:t xml:space="preserve">studentweb.bhtafe.edu.au/library </w:t>
    </w:r>
    <w:r w:rsidR="00B75223">
      <w:rPr>
        <w:color w:val="000000" w:themeColor="text1"/>
        <w:sz w:val="16"/>
        <w:szCs w:val="16"/>
      </w:rPr>
      <w:t xml:space="preserve">    </w:t>
    </w:r>
    <w:r w:rsidR="00367CA5">
      <w:rPr>
        <w:color w:val="000000" w:themeColor="text1"/>
        <w:sz w:val="16"/>
        <w:szCs w:val="16"/>
      </w:rPr>
      <w:t xml:space="preserve"> </w:t>
    </w:r>
    <w:r w:rsidR="00A21478">
      <w:rPr>
        <w:color w:val="000000" w:themeColor="text1"/>
        <w:sz w:val="16"/>
        <w:szCs w:val="16"/>
      </w:rPr>
      <w:t xml:space="preserve">                           </w:t>
    </w:r>
    <w:r w:rsidR="00A21478">
      <w:rPr>
        <w:color w:val="000000" w:themeColor="text1"/>
        <w:sz w:val="16"/>
        <w:szCs w:val="16"/>
      </w:rPr>
      <w:tab/>
    </w:r>
    <w:r w:rsidR="00A21478">
      <w:rPr>
        <w:color w:val="000000" w:themeColor="text1"/>
        <w:sz w:val="16"/>
        <w:szCs w:val="16"/>
      </w:rPr>
      <w:tab/>
    </w:r>
    <w:r w:rsidR="0058608C">
      <w:rPr>
        <w:color w:val="000000" w:themeColor="text1"/>
        <w:sz w:val="16"/>
        <w:szCs w:val="16"/>
      </w:rPr>
      <w:t>v5</w:t>
    </w:r>
    <w:r w:rsidR="006E3F5E">
      <w:rPr>
        <w:color w:val="000000" w:themeColor="text1"/>
        <w:sz w:val="16"/>
        <w:szCs w:val="16"/>
      </w:rPr>
      <w:t xml:space="preserve"> Current at 2</w:t>
    </w:r>
    <w:r w:rsidR="00907348">
      <w:rPr>
        <w:color w:val="000000" w:themeColor="text1"/>
        <w:sz w:val="16"/>
        <w:szCs w:val="16"/>
      </w:rPr>
      <w:t>8</w:t>
    </w:r>
    <w:r w:rsidR="005409BF">
      <w:rPr>
        <w:color w:val="000000" w:themeColor="text1"/>
        <w:sz w:val="16"/>
        <w:szCs w:val="16"/>
      </w:rPr>
      <w:t>/</w:t>
    </w:r>
    <w:r w:rsidR="0058608C">
      <w:rPr>
        <w:color w:val="000000" w:themeColor="text1"/>
        <w:sz w:val="16"/>
        <w:szCs w:val="16"/>
      </w:rPr>
      <w:t>1/2022</w:t>
    </w:r>
  </w:p>
  <w:p w:rsidR="005E258D" w:rsidRPr="005C3DEC" w:rsidRDefault="005E258D">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B7" w:rsidRDefault="003C35B7" w:rsidP="005E258D">
      <w:pPr>
        <w:spacing w:after="0" w:line="240" w:lineRule="auto"/>
      </w:pPr>
      <w:r>
        <w:separator/>
      </w:r>
    </w:p>
  </w:footnote>
  <w:footnote w:type="continuationSeparator" w:id="0">
    <w:p w:rsidR="003C35B7" w:rsidRDefault="003C35B7" w:rsidP="005E2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45B"/>
    <w:multiLevelType w:val="hybridMultilevel"/>
    <w:tmpl w:val="D5967DD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7E7BDB"/>
    <w:multiLevelType w:val="hybridMultilevel"/>
    <w:tmpl w:val="37424ED8"/>
    <w:lvl w:ilvl="0" w:tplc="4AECA0DE">
      <w:start w:val="1"/>
      <w:numFmt w:val="decimal"/>
      <w:lvlText w:val="%1."/>
      <w:lvlJc w:val="left"/>
      <w:pPr>
        <w:ind w:left="360" w:hanging="360"/>
      </w:pPr>
      <w:rPr>
        <w:rFonts w:asciiTheme="minorHAnsi" w:eastAsiaTheme="minorEastAsia"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08259F"/>
    <w:multiLevelType w:val="hybridMultilevel"/>
    <w:tmpl w:val="4604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D5EC7"/>
    <w:multiLevelType w:val="hybridMultilevel"/>
    <w:tmpl w:val="69C0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D0896"/>
    <w:multiLevelType w:val="hybridMultilevel"/>
    <w:tmpl w:val="0B64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A6906"/>
    <w:multiLevelType w:val="hybridMultilevel"/>
    <w:tmpl w:val="8C40ED60"/>
    <w:lvl w:ilvl="0" w:tplc="341678EE">
      <w:start w:val="7"/>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81343"/>
    <w:multiLevelType w:val="hybridMultilevel"/>
    <w:tmpl w:val="2F56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D7C43"/>
    <w:multiLevelType w:val="hybridMultilevel"/>
    <w:tmpl w:val="272E5B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0205F3"/>
    <w:multiLevelType w:val="hybridMultilevel"/>
    <w:tmpl w:val="FB1E31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FA276A"/>
    <w:multiLevelType w:val="hybridMultilevel"/>
    <w:tmpl w:val="C82CF974"/>
    <w:lvl w:ilvl="0" w:tplc="581808AA">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EA1447"/>
    <w:multiLevelType w:val="hybridMultilevel"/>
    <w:tmpl w:val="39E45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B13"/>
    <w:multiLevelType w:val="hybridMultilevel"/>
    <w:tmpl w:val="BB06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277D3"/>
    <w:multiLevelType w:val="hybridMultilevel"/>
    <w:tmpl w:val="390A8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0F4942"/>
    <w:multiLevelType w:val="hybridMultilevel"/>
    <w:tmpl w:val="D7EC1386"/>
    <w:lvl w:ilvl="0" w:tplc="E954D94C">
      <w:start w:val="1"/>
      <w:numFmt w:val="decimal"/>
      <w:lvlText w:val="%1."/>
      <w:lvlJc w:val="left"/>
      <w:pPr>
        <w:ind w:left="360" w:hanging="360"/>
      </w:pPr>
      <w:rPr>
        <w:rFonts w:asciiTheme="minorHAnsi" w:hAnsiTheme="minorHAnsi" w:cstheme="minorHAns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390DAF"/>
    <w:multiLevelType w:val="hybridMultilevel"/>
    <w:tmpl w:val="5FBAD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5B575B"/>
    <w:multiLevelType w:val="hybridMultilevel"/>
    <w:tmpl w:val="24A422EC"/>
    <w:lvl w:ilvl="0" w:tplc="04CC86FE">
      <w:start w:val="1"/>
      <w:numFmt w:val="decimal"/>
      <w:lvlText w:val="%1."/>
      <w:lvlJc w:val="left"/>
      <w:pPr>
        <w:ind w:left="720" w:hanging="360"/>
      </w:pPr>
      <w:rPr>
        <w:rFonts w:asciiTheme="minorHAnsi" w:eastAsiaTheme="minorEastAsia"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123A1"/>
    <w:multiLevelType w:val="hybridMultilevel"/>
    <w:tmpl w:val="427A9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C412D6"/>
    <w:multiLevelType w:val="hybridMultilevel"/>
    <w:tmpl w:val="9162F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493EEF"/>
    <w:multiLevelType w:val="hybridMultilevel"/>
    <w:tmpl w:val="DC5A21BE"/>
    <w:lvl w:ilvl="0" w:tplc="880E2B4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0AF2AFF"/>
    <w:multiLevelType w:val="hybridMultilevel"/>
    <w:tmpl w:val="8870A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97C5D93"/>
    <w:multiLevelType w:val="hybridMultilevel"/>
    <w:tmpl w:val="887C64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BC749C7"/>
    <w:multiLevelType w:val="hybridMultilevel"/>
    <w:tmpl w:val="86D2A586"/>
    <w:lvl w:ilvl="0" w:tplc="E24E4E48">
      <w:start w:val="2"/>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C7F5AFD"/>
    <w:multiLevelType w:val="hybridMultilevel"/>
    <w:tmpl w:val="BAE4744E"/>
    <w:lvl w:ilvl="0" w:tplc="04CC86FE">
      <w:start w:val="1"/>
      <w:numFmt w:val="decimal"/>
      <w:lvlText w:val="%1."/>
      <w:lvlJc w:val="left"/>
      <w:pPr>
        <w:ind w:left="720" w:hanging="360"/>
      </w:pPr>
      <w:rPr>
        <w:rFonts w:asciiTheme="minorHAnsi" w:eastAsiaTheme="minorEastAsia" w:hAnsiTheme="minorHAnsi" w:cstheme="minorBidi"/>
      </w:rPr>
    </w:lvl>
    <w:lvl w:ilvl="1" w:tplc="4BEAC222">
      <w:start w:val="1"/>
      <w:numFmt w:val="lowerLetter"/>
      <w:lvlText w:val="%2."/>
      <w:lvlJc w:val="left"/>
      <w:pPr>
        <w:ind w:left="1440" w:hanging="360"/>
      </w:pPr>
      <w:rPr>
        <w:rFonts w:asciiTheme="minorHAnsi" w:eastAsiaTheme="minorEastAsia" w:hAnsiTheme="minorHAnsi"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3"/>
  </w:num>
  <w:num w:numId="5">
    <w:abstractNumId w:val="14"/>
  </w:num>
  <w:num w:numId="6">
    <w:abstractNumId w:val="11"/>
  </w:num>
  <w:num w:numId="7">
    <w:abstractNumId w:val="17"/>
  </w:num>
  <w:num w:numId="8">
    <w:abstractNumId w:val="16"/>
  </w:num>
  <w:num w:numId="9">
    <w:abstractNumId w:val="5"/>
  </w:num>
  <w:num w:numId="10">
    <w:abstractNumId w:val="4"/>
  </w:num>
  <w:num w:numId="11">
    <w:abstractNumId w:val="6"/>
  </w:num>
  <w:num w:numId="12">
    <w:abstractNumId w:val="8"/>
  </w:num>
  <w:num w:numId="13">
    <w:abstractNumId w:val="9"/>
  </w:num>
  <w:num w:numId="14">
    <w:abstractNumId w:val="18"/>
  </w:num>
  <w:num w:numId="15">
    <w:abstractNumId w:val="20"/>
  </w:num>
  <w:num w:numId="16">
    <w:abstractNumId w:val="1"/>
  </w:num>
  <w:num w:numId="17">
    <w:abstractNumId w:val="0"/>
  </w:num>
  <w:num w:numId="18">
    <w:abstractNumId w:val="7"/>
  </w:num>
  <w:num w:numId="19">
    <w:abstractNumId w:val="13"/>
  </w:num>
  <w:num w:numId="20">
    <w:abstractNumId w:val="21"/>
  </w:num>
  <w:num w:numId="21">
    <w:abstractNumId w:val="2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EC"/>
    <w:rsid w:val="00012E7B"/>
    <w:rsid w:val="000402A7"/>
    <w:rsid w:val="00047DBA"/>
    <w:rsid w:val="000540B0"/>
    <w:rsid w:val="00063CA0"/>
    <w:rsid w:val="0008320B"/>
    <w:rsid w:val="00090255"/>
    <w:rsid w:val="00091261"/>
    <w:rsid w:val="000A0287"/>
    <w:rsid w:val="000A3A97"/>
    <w:rsid w:val="000B783A"/>
    <w:rsid w:val="000C16DB"/>
    <w:rsid w:val="000D578D"/>
    <w:rsid w:val="000E3883"/>
    <w:rsid w:val="00121707"/>
    <w:rsid w:val="00172313"/>
    <w:rsid w:val="00194E99"/>
    <w:rsid w:val="001A675D"/>
    <w:rsid w:val="001C0853"/>
    <w:rsid w:val="001D6DF5"/>
    <w:rsid w:val="001E4BFB"/>
    <w:rsid w:val="0024192D"/>
    <w:rsid w:val="00251896"/>
    <w:rsid w:val="00284359"/>
    <w:rsid w:val="002847EC"/>
    <w:rsid w:val="002A4056"/>
    <w:rsid w:val="002C2318"/>
    <w:rsid w:val="002D3F92"/>
    <w:rsid w:val="00315C21"/>
    <w:rsid w:val="00316C86"/>
    <w:rsid w:val="00321DA6"/>
    <w:rsid w:val="00330567"/>
    <w:rsid w:val="00337AE4"/>
    <w:rsid w:val="00340AA9"/>
    <w:rsid w:val="00343FEB"/>
    <w:rsid w:val="00363A0A"/>
    <w:rsid w:val="00367CA5"/>
    <w:rsid w:val="00373900"/>
    <w:rsid w:val="00394527"/>
    <w:rsid w:val="00397648"/>
    <w:rsid w:val="003A297D"/>
    <w:rsid w:val="003B2FCD"/>
    <w:rsid w:val="003B6137"/>
    <w:rsid w:val="003C35B7"/>
    <w:rsid w:val="003C6725"/>
    <w:rsid w:val="003F3621"/>
    <w:rsid w:val="00402B5B"/>
    <w:rsid w:val="004051CC"/>
    <w:rsid w:val="00407DDD"/>
    <w:rsid w:val="00422A69"/>
    <w:rsid w:val="004279B7"/>
    <w:rsid w:val="0046340D"/>
    <w:rsid w:val="004666F3"/>
    <w:rsid w:val="004875FA"/>
    <w:rsid w:val="004951E8"/>
    <w:rsid w:val="004C7C83"/>
    <w:rsid w:val="004D46C5"/>
    <w:rsid w:val="004E774A"/>
    <w:rsid w:val="005008AF"/>
    <w:rsid w:val="00535BEC"/>
    <w:rsid w:val="005409BF"/>
    <w:rsid w:val="0058608C"/>
    <w:rsid w:val="00594AF3"/>
    <w:rsid w:val="005A2B44"/>
    <w:rsid w:val="005C3DEC"/>
    <w:rsid w:val="005C48EA"/>
    <w:rsid w:val="005D305C"/>
    <w:rsid w:val="005E258D"/>
    <w:rsid w:val="005E52A9"/>
    <w:rsid w:val="005F193E"/>
    <w:rsid w:val="005F305B"/>
    <w:rsid w:val="006011B4"/>
    <w:rsid w:val="00607F02"/>
    <w:rsid w:val="00634D63"/>
    <w:rsid w:val="00644344"/>
    <w:rsid w:val="0064707C"/>
    <w:rsid w:val="00647C30"/>
    <w:rsid w:val="00676047"/>
    <w:rsid w:val="00687B04"/>
    <w:rsid w:val="006937F8"/>
    <w:rsid w:val="006A2AF9"/>
    <w:rsid w:val="006D3D43"/>
    <w:rsid w:val="006D6BC0"/>
    <w:rsid w:val="006E3F5E"/>
    <w:rsid w:val="006F3FD2"/>
    <w:rsid w:val="007031B5"/>
    <w:rsid w:val="007515F5"/>
    <w:rsid w:val="00761F84"/>
    <w:rsid w:val="00766F27"/>
    <w:rsid w:val="00770344"/>
    <w:rsid w:val="00790792"/>
    <w:rsid w:val="00796DCE"/>
    <w:rsid w:val="007A7B1D"/>
    <w:rsid w:val="007C0A4E"/>
    <w:rsid w:val="007E3D0D"/>
    <w:rsid w:val="007E45D3"/>
    <w:rsid w:val="007E4C8D"/>
    <w:rsid w:val="00817385"/>
    <w:rsid w:val="0082174D"/>
    <w:rsid w:val="0082279B"/>
    <w:rsid w:val="00825069"/>
    <w:rsid w:val="00827CA7"/>
    <w:rsid w:val="008304A7"/>
    <w:rsid w:val="00840442"/>
    <w:rsid w:val="008433E0"/>
    <w:rsid w:val="00847B99"/>
    <w:rsid w:val="0085128D"/>
    <w:rsid w:val="008607AB"/>
    <w:rsid w:val="0087443D"/>
    <w:rsid w:val="00881617"/>
    <w:rsid w:val="00881692"/>
    <w:rsid w:val="008847A1"/>
    <w:rsid w:val="008B20AA"/>
    <w:rsid w:val="008B40AB"/>
    <w:rsid w:val="009028BE"/>
    <w:rsid w:val="00907348"/>
    <w:rsid w:val="0092751A"/>
    <w:rsid w:val="00930470"/>
    <w:rsid w:val="009338AC"/>
    <w:rsid w:val="009351BA"/>
    <w:rsid w:val="0093638B"/>
    <w:rsid w:val="009372FA"/>
    <w:rsid w:val="0094159B"/>
    <w:rsid w:val="00986622"/>
    <w:rsid w:val="009B0A06"/>
    <w:rsid w:val="009E46F8"/>
    <w:rsid w:val="009F68A0"/>
    <w:rsid w:val="00A03289"/>
    <w:rsid w:val="00A21478"/>
    <w:rsid w:val="00A27782"/>
    <w:rsid w:val="00A455DE"/>
    <w:rsid w:val="00A46915"/>
    <w:rsid w:val="00A53397"/>
    <w:rsid w:val="00A57363"/>
    <w:rsid w:val="00A840B1"/>
    <w:rsid w:val="00AA06F9"/>
    <w:rsid w:val="00AA4259"/>
    <w:rsid w:val="00AA45B9"/>
    <w:rsid w:val="00AB53F2"/>
    <w:rsid w:val="00AC096A"/>
    <w:rsid w:val="00AC6FB8"/>
    <w:rsid w:val="00AD453E"/>
    <w:rsid w:val="00AE31CA"/>
    <w:rsid w:val="00AE7F2B"/>
    <w:rsid w:val="00AF0DAA"/>
    <w:rsid w:val="00AF333F"/>
    <w:rsid w:val="00B00742"/>
    <w:rsid w:val="00B033F1"/>
    <w:rsid w:val="00B524A6"/>
    <w:rsid w:val="00B5626E"/>
    <w:rsid w:val="00B67D0F"/>
    <w:rsid w:val="00B75223"/>
    <w:rsid w:val="00B8737D"/>
    <w:rsid w:val="00B87F63"/>
    <w:rsid w:val="00B91206"/>
    <w:rsid w:val="00BA18CE"/>
    <w:rsid w:val="00BB372D"/>
    <w:rsid w:val="00BB747F"/>
    <w:rsid w:val="00BF2CA5"/>
    <w:rsid w:val="00C03D16"/>
    <w:rsid w:val="00C31FEA"/>
    <w:rsid w:val="00C43F8D"/>
    <w:rsid w:val="00C626DC"/>
    <w:rsid w:val="00C70E9D"/>
    <w:rsid w:val="00C762F5"/>
    <w:rsid w:val="00C85443"/>
    <w:rsid w:val="00C86AD2"/>
    <w:rsid w:val="00CB1204"/>
    <w:rsid w:val="00CB39DE"/>
    <w:rsid w:val="00CC233E"/>
    <w:rsid w:val="00CD283B"/>
    <w:rsid w:val="00CD6559"/>
    <w:rsid w:val="00CE247C"/>
    <w:rsid w:val="00CE38A0"/>
    <w:rsid w:val="00CE7CD5"/>
    <w:rsid w:val="00CF7A00"/>
    <w:rsid w:val="00D07D87"/>
    <w:rsid w:val="00D10899"/>
    <w:rsid w:val="00D44C98"/>
    <w:rsid w:val="00D74AC4"/>
    <w:rsid w:val="00DB0080"/>
    <w:rsid w:val="00DB058E"/>
    <w:rsid w:val="00DC30EE"/>
    <w:rsid w:val="00DC7434"/>
    <w:rsid w:val="00DC7A26"/>
    <w:rsid w:val="00DD1E37"/>
    <w:rsid w:val="00DD211C"/>
    <w:rsid w:val="00DF68E6"/>
    <w:rsid w:val="00E54FFB"/>
    <w:rsid w:val="00E641EC"/>
    <w:rsid w:val="00E955E8"/>
    <w:rsid w:val="00EB1CB6"/>
    <w:rsid w:val="00EE6516"/>
    <w:rsid w:val="00F06D8D"/>
    <w:rsid w:val="00F11B17"/>
    <w:rsid w:val="00F2718E"/>
    <w:rsid w:val="00F609C3"/>
    <w:rsid w:val="00F74F52"/>
    <w:rsid w:val="00F90EAC"/>
    <w:rsid w:val="00FA6815"/>
    <w:rsid w:val="00FD65E5"/>
    <w:rsid w:val="00FE74F5"/>
    <w:rsid w:val="00FE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D0C90"/>
  <w15:docId w15:val="{DF2F69F2-16DF-4B5A-A2E8-95E44891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EC"/>
    <w:rPr>
      <w:rFonts w:eastAsiaTheme="minorEastAsia"/>
      <w:lang w:eastAsia="en-AU"/>
    </w:rPr>
  </w:style>
  <w:style w:type="paragraph" w:styleId="Heading1">
    <w:name w:val="heading 1"/>
    <w:basedOn w:val="Normal"/>
    <w:next w:val="Normal"/>
    <w:link w:val="Heading1Char"/>
    <w:uiPriority w:val="9"/>
    <w:qFormat/>
    <w:rsid w:val="0054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6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E5"/>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CD283B"/>
    <w:rPr>
      <w:rFonts w:asciiTheme="majorHAnsi" w:eastAsiaTheme="majorEastAsia" w:hAnsiTheme="majorHAnsi" w:cstheme="majorBidi"/>
      <w:b/>
      <w:bCs/>
      <w:color w:val="4F81BD" w:themeColor="accent1"/>
      <w:sz w:val="26"/>
      <w:szCs w:val="26"/>
      <w:lang w:eastAsia="en-AU"/>
    </w:rPr>
  </w:style>
  <w:style w:type="paragraph" w:styleId="Header">
    <w:name w:val="header"/>
    <w:basedOn w:val="Normal"/>
    <w:link w:val="HeaderChar"/>
    <w:uiPriority w:val="99"/>
    <w:unhideWhenUsed/>
    <w:rsid w:val="005E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58D"/>
    <w:rPr>
      <w:rFonts w:eastAsiaTheme="minorEastAsia"/>
      <w:lang w:eastAsia="en-AU"/>
    </w:rPr>
  </w:style>
  <w:style w:type="paragraph" w:styleId="Footer">
    <w:name w:val="footer"/>
    <w:basedOn w:val="Normal"/>
    <w:link w:val="FooterChar"/>
    <w:uiPriority w:val="99"/>
    <w:unhideWhenUsed/>
    <w:rsid w:val="005E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8D"/>
    <w:rPr>
      <w:rFonts w:eastAsiaTheme="minorEastAsia"/>
      <w:lang w:eastAsia="en-AU"/>
    </w:rPr>
  </w:style>
  <w:style w:type="character" w:styleId="Hyperlink">
    <w:name w:val="Hyperlink"/>
    <w:basedOn w:val="DefaultParagraphFont"/>
    <w:uiPriority w:val="99"/>
    <w:unhideWhenUsed/>
    <w:rsid w:val="005C3DEC"/>
    <w:rPr>
      <w:color w:val="0000FF" w:themeColor="hyperlink"/>
      <w:u w:val="single"/>
    </w:rPr>
  </w:style>
  <w:style w:type="paragraph" w:styleId="ListParagraph">
    <w:name w:val="List Paragraph"/>
    <w:basedOn w:val="Normal"/>
    <w:uiPriority w:val="34"/>
    <w:qFormat/>
    <w:rsid w:val="00C31FEA"/>
    <w:pPr>
      <w:ind w:left="720"/>
      <w:contextualSpacing/>
    </w:pPr>
  </w:style>
  <w:style w:type="character" w:styleId="FollowedHyperlink">
    <w:name w:val="FollowedHyperlink"/>
    <w:basedOn w:val="DefaultParagraphFont"/>
    <w:uiPriority w:val="99"/>
    <w:semiHidden/>
    <w:unhideWhenUsed/>
    <w:rsid w:val="005F193E"/>
    <w:rPr>
      <w:color w:val="800080" w:themeColor="followedHyperlink"/>
      <w:u w:val="single"/>
    </w:rPr>
  </w:style>
  <w:style w:type="paragraph" w:customStyle="1" w:styleId="Default">
    <w:name w:val="Default"/>
    <w:rsid w:val="00A03289"/>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7E3D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409BF"/>
    <w:rPr>
      <w:rFonts w:asciiTheme="majorHAnsi" w:eastAsiaTheme="majorEastAsia" w:hAnsiTheme="majorHAnsi" w:cstheme="majorBidi"/>
      <w:color w:val="365F91" w:themeColor="accent1" w:themeShade="BF"/>
      <w:sz w:val="32"/>
      <w:szCs w:val="32"/>
      <w:lang w:eastAsia="en-AU"/>
    </w:rPr>
  </w:style>
  <w:style w:type="character" w:customStyle="1" w:styleId="Hyperlink0">
    <w:name w:val="Hyperlink.0"/>
    <w:basedOn w:val="Hyperlink"/>
    <w:rsid w:val="005409BF"/>
    <w:rPr>
      <w:color w:val="0000FF" w:themeColor="hyperlink"/>
      <w:u w:val="single"/>
    </w:rPr>
  </w:style>
  <w:style w:type="character" w:customStyle="1" w:styleId="Heading3Char">
    <w:name w:val="Heading 3 Char"/>
    <w:basedOn w:val="DefaultParagraphFont"/>
    <w:link w:val="Heading3"/>
    <w:uiPriority w:val="9"/>
    <w:rsid w:val="00881617"/>
    <w:rPr>
      <w:rFonts w:asciiTheme="majorHAnsi" w:eastAsiaTheme="majorEastAsia" w:hAnsiTheme="majorHAnsi" w:cstheme="majorBidi"/>
      <w:color w:val="243F60"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s://printing.mail.bhtafe.edu.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mailto:sXXXXXXXX@student.bhtafe.edu.au" TargetMode="External"/><Relationship Id="rId19" Type="http://schemas.openxmlformats.org/officeDocument/2006/relationships/hyperlink" Target="https://subscriptions.techstreet.com/sessions/new" TargetMode="Externa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studentweb.bhtafe.edu.au/mod/page/view.php?id=1014747" TargetMode="External"/><Relationship Id="rId14" Type="http://schemas.openxmlformats.org/officeDocument/2006/relationships/hyperlink" Target="http://subscriptions.techstreet.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01E6-FEB7-43DA-8A31-D40A9CD1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Perkins</dc:creator>
  <cp:lastModifiedBy>Jacqui Rochester</cp:lastModifiedBy>
  <cp:revision>5</cp:revision>
  <cp:lastPrinted>2019-09-20T04:10:00Z</cp:lastPrinted>
  <dcterms:created xsi:type="dcterms:W3CDTF">2022-01-28T05:11:00Z</dcterms:created>
  <dcterms:modified xsi:type="dcterms:W3CDTF">2022-02-20T22:58:00Z</dcterms:modified>
</cp:coreProperties>
</file>